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8699E" w:rsidR="00B8699E" w:rsidP="00B8699E" w:rsidRDefault="00B8699E" w14:paraId="3F0305A3" wp14:textId="77777777">
      <w:pPr>
        <w:rPr>
          <w:b/>
          <w:bCs/>
          <w:lang w:val="en"/>
        </w:rPr>
      </w:pPr>
      <w:r w:rsidRPr="00B8699E">
        <w:rPr>
          <w:b/>
          <w:bCs/>
          <w:lang w:val="en"/>
        </w:rPr>
        <w:t>Making a safety plan</w:t>
      </w:r>
      <w:r w:rsidR="00ED3F58">
        <w:rPr>
          <w:b/>
          <w:bCs/>
          <w:lang w:val="en"/>
        </w:rPr>
        <w:t xml:space="preserve"> for Domestic Abuse</w:t>
      </w:r>
      <w:bookmarkStart w:name="_GoBack" w:id="0"/>
      <w:bookmarkEnd w:id="0"/>
    </w:p>
    <w:p xmlns:wp14="http://schemas.microsoft.com/office/word/2010/wordml" w:rsidRPr="00B8699E" w:rsidR="00B8699E" w:rsidP="00B8699E" w:rsidRDefault="00B8699E" w14:paraId="1587413B" wp14:textId="77777777">
      <w:pPr>
        <w:rPr>
          <w:lang w:val="en"/>
        </w:rPr>
      </w:pPr>
      <w:r w:rsidRPr="00B8699E">
        <w:rPr>
          <w:lang w:val="en"/>
        </w:rPr>
        <w:t>A personal safety plan is a way of helping you to protect yourself and your children. It helps you plan in advance for the possibility of future violence and abuse. It also helps you to think about how you can increase your safety either within the relationship, or if you decide to leave.</w:t>
      </w:r>
    </w:p>
    <w:p xmlns:wp14="http://schemas.microsoft.com/office/word/2010/wordml" w:rsidRPr="00B8699E" w:rsidR="00B8699E" w:rsidP="00B8699E" w:rsidRDefault="00B8699E" w14:paraId="685B26B6" wp14:textId="77777777">
      <w:pPr>
        <w:rPr>
          <w:lang w:val="en"/>
        </w:rPr>
      </w:pPr>
      <w:r w:rsidRPr="00B8699E">
        <w:rPr>
          <w:lang w:val="en"/>
        </w:rPr>
        <w:t>You can't stop your partner's violence and abuse - only he can do that. But there are things you can do to increase your own and your children's safety.  You’re probably already doing some things to protect yourself and your children – for example, there may be a pattern to the violence which may enable you to plan ahead to increase your safety.</w:t>
      </w:r>
      <w:r w:rsidRPr="00B8699E">
        <w:rPr>
          <w:lang w:val="en"/>
        </w:rPr>
        <w:br/>
      </w:r>
      <w:r w:rsidRPr="00B8699E">
        <w:rPr>
          <w:lang w:val="en"/>
        </w:rPr>
        <w:t> </w:t>
      </w:r>
    </w:p>
    <w:p xmlns:wp14="http://schemas.microsoft.com/office/word/2010/wordml" w:rsidRPr="00B8699E" w:rsidR="00B8699E" w:rsidP="00B8699E" w:rsidRDefault="00B8699E" w14:paraId="40788F97" wp14:textId="77777777">
      <w:pPr>
        <w:numPr>
          <w:ilvl w:val="0"/>
          <w:numId w:val="6"/>
        </w:numPr>
        <w:rPr>
          <w:lang w:val="en"/>
        </w:rPr>
      </w:pPr>
      <w:r w:rsidRPr="00B8699E">
        <w:rPr>
          <w:lang w:val="en"/>
        </w:rPr>
        <w:t xml:space="preserve">Plan in advance how you might respond in different situations, including crisis situations. </w:t>
      </w:r>
    </w:p>
    <w:p xmlns:wp14="http://schemas.microsoft.com/office/word/2010/wordml" w:rsidRPr="00B8699E" w:rsidR="00B8699E" w:rsidP="00B8699E" w:rsidRDefault="00B8699E" w14:paraId="70D930A9" wp14:textId="77777777">
      <w:pPr>
        <w:numPr>
          <w:ilvl w:val="0"/>
          <w:numId w:val="6"/>
        </w:numPr>
        <w:rPr>
          <w:lang w:val="en"/>
        </w:rPr>
      </w:pPr>
      <w:r w:rsidRPr="00B8699E">
        <w:rPr>
          <w:lang w:val="en"/>
        </w:rPr>
        <w:t xml:space="preserve">Think about the different options that may be available to you. </w:t>
      </w:r>
    </w:p>
    <w:p xmlns:wp14="http://schemas.microsoft.com/office/word/2010/wordml" w:rsidRPr="00B8699E" w:rsidR="00B8699E" w:rsidP="00B8699E" w:rsidRDefault="00B8699E" w14:paraId="1BB195C0" wp14:textId="77777777">
      <w:pPr>
        <w:numPr>
          <w:ilvl w:val="0"/>
          <w:numId w:val="6"/>
        </w:numPr>
        <w:rPr>
          <w:lang w:val="en"/>
        </w:rPr>
      </w:pPr>
      <w:r w:rsidRPr="00B8699E">
        <w:rPr>
          <w:lang w:val="en"/>
        </w:rPr>
        <w:t xml:space="preserve">Keep with you any important and emergency telephone numbers (for example, your local Women's Aid refuge </w:t>
      </w:r>
      <w:proofErr w:type="spellStart"/>
      <w:r w:rsidRPr="00B8699E">
        <w:rPr>
          <w:lang w:val="en"/>
        </w:rPr>
        <w:t>organisation</w:t>
      </w:r>
      <w:proofErr w:type="spellEnd"/>
      <w:r w:rsidRPr="00B8699E">
        <w:rPr>
          <w:lang w:val="en"/>
        </w:rPr>
        <w:t xml:space="preserve"> or other domestic violence service; the police domestic violence unit; your GP; your social worker, if you have one; your children's school; your solicitor; and the </w:t>
      </w:r>
      <w:proofErr w:type="spellStart"/>
      <w:r w:rsidRPr="00B8699E">
        <w:rPr>
          <w:lang w:val="en"/>
        </w:rPr>
        <w:t>Freephone</w:t>
      </w:r>
      <w:proofErr w:type="spellEnd"/>
      <w:r w:rsidRPr="00B8699E">
        <w:rPr>
          <w:lang w:val="en"/>
        </w:rPr>
        <w:t xml:space="preserve"> 24 Hour National Domestic Violence Helpline run in partnership between Women's Aid and Refuge: 0808 2000 247). </w:t>
      </w:r>
    </w:p>
    <w:p xmlns:wp14="http://schemas.microsoft.com/office/word/2010/wordml" w:rsidRPr="00B8699E" w:rsidR="00B8699E" w:rsidP="00B8699E" w:rsidRDefault="00B8699E" w14:paraId="3EECF0CC" wp14:textId="77777777">
      <w:pPr>
        <w:numPr>
          <w:ilvl w:val="0"/>
          <w:numId w:val="6"/>
        </w:numPr>
        <w:rPr>
          <w:lang w:val="en"/>
        </w:rPr>
      </w:pPr>
      <w:r w:rsidRPr="00B8699E">
        <w:rPr>
          <w:lang w:val="en"/>
        </w:rPr>
        <w:t xml:space="preserve">Teach your children to call 999 in an emergency, and what they would need to say (for example, their full name, address and telephone number). </w:t>
      </w:r>
    </w:p>
    <w:p xmlns:wp14="http://schemas.microsoft.com/office/word/2010/wordml" w:rsidRPr="00B8699E" w:rsidR="00B8699E" w:rsidP="00B8699E" w:rsidRDefault="00B8699E" w14:paraId="0E6B0B69" wp14:textId="5CDA3BAB">
      <w:pPr>
        <w:numPr>
          <w:ilvl w:val="0"/>
          <w:numId w:val="6"/>
        </w:numPr>
        <w:rPr>
          <w:lang w:val="en"/>
        </w:rPr>
      </w:pPr>
      <w:r w:rsidRPr="55B84381" w:rsidR="00B8699E">
        <w:rPr>
          <w:lang w:val="en"/>
        </w:rPr>
        <w:t xml:space="preserve">Are there </w:t>
      </w:r>
      <w:r w:rsidRPr="55B84381" w:rsidR="261C5F07">
        <w:rPr>
          <w:lang w:val="en"/>
        </w:rPr>
        <w:t>neighbors</w:t>
      </w:r>
      <w:r w:rsidRPr="55B84381" w:rsidR="00B8699E">
        <w:rPr>
          <w:lang w:val="en"/>
        </w:rPr>
        <w:t xml:space="preserve"> you could trust, and where you could go in an emergency? If so, tell them what is going on, and ask them to call the police if they hear sounds of a violent attack. </w:t>
      </w:r>
    </w:p>
    <w:p xmlns:wp14="http://schemas.microsoft.com/office/word/2010/wordml" w:rsidRPr="00B8699E" w:rsidR="00B8699E" w:rsidP="00B8699E" w:rsidRDefault="00B8699E" w14:paraId="6106585E" wp14:textId="77777777">
      <w:pPr>
        <w:numPr>
          <w:ilvl w:val="0"/>
          <w:numId w:val="6"/>
        </w:numPr>
        <w:rPr>
          <w:lang w:val="en"/>
        </w:rPr>
      </w:pPr>
      <w:r w:rsidRPr="00B8699E">
        <w:rPr>
          <w:lang w:val="en"/>
        </w:rPr>
        <w:t xml:space="preserve">Rehearse an escape plan, so in an emergency you and the children can get away safely. </w:t>
      </w:r>
    </w:p>
    <w:p xmlns:wp14="http://schemas.microsoft.com/office/word/2010/wordml" w:rsidRPr="00B8699E" w:rsidR="00B8699E" w:rsidP="00B8699E" w:rsidRDefault="00B8699E" w14:paraId="3DE9A08F" wp14:textId="6FC3829F">
      <w:pPr>
        <w:numPr>
          <w:ilvl w:val="0"/>
          <w:numId w:val="6"/>
        </w:numPr>
        <w:rPr>
          <w:lang w:val="en"/>
        </w:rPr>
      </w:pPr>
      <w:r w:rsidRPr="55B84381" w:rsidR="00B8699E">
        <w:rPr>
          <w:lang w:val="en"/>
        </w:rPr>
        <w:t xml:space="preserve">Pack an emergency bag for yourself and your children, and hide it somewhere safe (for example, at a </w:t>
      </w:r>
      <w:r w:rsidRPr="55B84381" w:rsidR="44470860">
        <w:rPr>
          <w:lang w:val="en"/>
        </w:rPr>
        <w:t>neighbor's</w:t>
      </w:r>
      <w:r w:rsidRPr="55B84381" w:rsidR="00B8699E">
        <w:rPr>
          <w:lang w:val="en"/>
        </w:rPr>
        <w:t xml:space="preserve"> or friend's house). Try to avoid mutual friends or family. See the suggestions below on </w:t>
      </w:r>
      <w:hyperlink w:anchor="what to pack" r:id="Rdb1d82ae4c15477d">
        <w:r w:rsidRPr="55B84381" w:rsidR="00B8699E">
          <w:rPr>
            <w:rStyle w:val="Hyperlink"/>
            <w:lang w:val="en"/>
          </w:rPr>
          <w:t>What</w:t>
        </w:r>
        <w:r w:rsidRPr="55B84381" w:rsidR="00B8699E">
          <w:rPr>
            <w:rStyle w:val="Hyperlink"/>
            <w:lang w:val="en"/>
          </w:rPr>
          <w:t xml:space="preserve"> to pack if you are planning to leave your partner</w:t>
        </w:r>
      </w:hyperlink>
      <w:r w:rsidRPr="55B84381" w:rsidR="00B8699E">
        <w:rPr>
          <w:lang w:val="en"/>
        </w:rPr>
        <w:t xml:space="preserve">. </w:t>
      </w:r>
    </w:p>
    <w:p xmlns:wp14="http://schemas.microsoft.com/office/word/2010/wordml" w:rsidRPr="00B8699E" w:rsidR="00B8699E" w:rsidP="00B8699E" w:rsidRDefault="00B8699E" w14:paraId="7F6A029C" wp14:textId="77777777">
      <w:pPr>
        <w:numPr>
          <w:ilvl w:val="0"/>
          <w:numId w:val="6"/>
        </w:numPr>
        <w:rPr>
          <w:lang w:val="en"/>
        </w:rPr>
      </w:pPr>
      <w:r w:rsidRPr="00B8699E">
        <w:rPr>
          <w:lang w:val="en"/>
        </w:rPr>
        <w:t xml:space="preserve">Try to keep a small amount of money on you at all times - including change for the phone and for bus fares. </w:t>
      </w:r>
    </w:p>
    <w:p xmlns:wp14="http://schemas.microsoft.com/office/word/2010/wordml" w:rsidRPr="00B8699E" w:rsidR="00B8699E" w:rsidP="00B8699E" w:rsidRDefault="00B8699E" w14:paraId="299B6A13" wp14:textId="77777777">
      <w:pPr>
        <w:numPr>
          <w:ilvl w:val="0"/>
          <w:numId w:val="6"/>
        </w:numPr>
        <w:rPr>
          <w:lang w:val="en"/>
        </w:rPr>
      </w:pPr>
      <w:r w:rsidRPr="00B8699E">
        <w:rPr>
          <w:lang w:val="en"/>
        </w:rPr>
        <w:t xml:space="preserve">Know where the nearest phone is, and if you have a mobile phone, try to keep it with you. </w:t>
      </w:r>
    </w:p>
    <w:p xmlns:wp14="http://schemas.microsoft.com/office/word/2010/wordml" w:rsidRPr="00B8699E" w:rsidR="00B8699E" w:rsidP="00B8699E" w:rsidRDefault="00B8699E" w14:paraId="202020AA" wp14:textId="77777777">
      <w:pPr>
        <w:numPr>
          <w:ilvl w:val="0"/>
          <w:numId w:val="6"/>
        </w:numPr>
        <w:rPr>
          <w:lang w:val="en"/>
        </w:rPr>
      </w:pPr>
      <w:r w:rsidRPr="00B8699E">
        <w:rPr>
          <w:lang w:val="en"/>
        </w:rPr>
        <w:t xml:space="preserve">If you suspect that your partner is about to attack you, try to go to a lower risk area of the house - for example where there is a way out and access to a telephone. Avoid the kitchen or garage where there are likely to be knives or other weapons; and avoid rooms where you might be trapped, such as the bathroom, or where you might be shut into a cupboard or other small space. </w:t>
      </w:r>
    </w:p>
    <w:p xmlns:wp14="http://schemas.microsoft.com/office/word/2010/wordml" w:rsidRPr="00B8699E" w:rsidR="00B8699E" w:rsidP="00B8699E" w:rsidRDefault="00B8699E" w14:paraId="5488AB23" wp14:textId="77777777">
      <w:pPr>
        <w:numPr>
          <w:ilvl w:val="0"/>
          <w:numId w:val="6"/>
        </w:numPr>
        <w:rPr>
          <w:lang w:val="en"/>
        </w:rPr>
      </w:pPr>
      <w:r w:rsidRPr="00B8699E">
        <w:rPr>
          <w:lang w:val="en"/>
        </w:rPr>
        <w:t xml:space="preserve">Be prepared to leave the house in an emergency. </w:t>
      </w:r>
    </w:p>
    <w:p xmlns:wp14="http://schemas.microsoft.com/office/word/2010/wordml" w:rsidRPr="00B8699E" w:rsidR="00B8699E" w:rsidP="00B8699E" w:rsidRDefault="00B8699E" w14:paraId="6E7BEAA2" wp14:textId="77777777">
      <w:pPr>
        <w:rPr>
          <w:lang w:val="en"/>
        </w:rPr>
      </w:pPr>
      <w:r w:rsidRPr="00B8699E">
        <w:rPr>
          <w:lang w:val="en"/>
        </w:rPr>
        <w:t> </w:t>
      </w:r>
    </w:p>
    <w:p xmlns:wp14="http://schemas.microsoft.com/office/word/2010/wordml" w:rsidRPr="00B8699E" w:rsidR="00B8699E" w:rsidP="00B8699E" w:rsidRDefault="00B8699E" w14:paraId="7B974916" wp14:textId="77777777">
      <w:pPr>
        <w:rPr>
          <w:lang w:val="en"/>
        </w:rPr>
      </w:pPr>
      <w:r w:rsidRPr="00B8699E">
        <w:rPr>
          <w:b/>
          <w:bCs/>
          <w:lang w:val="en"/>
        </w:rPr>
        <w:t>Preparing to leave</w:t>
      </w:r>
      <w:r w:rsidRPr="00B8699E">
        <w:rPr>
          <w:lang w:val="en"/>
        </w:rPr>
        <w:t xml:space="preserve"> </w:t>
      </w:r>
    </w:p>
    <w:p xmlns:wp14="http://schemas.microsoft.com/office/word/2010/wordml" w:rsidRPr="00B8699E" w:rsidR="00B8699E" w:rsidP="00B8699E" w:rsidRDefault="00B8699E" w14:paraId="57BE8638" wp14:textId="77777777">
      <w:pPr>
        <w:rPr>
          <w:lang w:val="en"/>
        </w:rPr>
      </w:pPr>
      <w:r w:rsidRPr="00B8699E">
        <w:rPr>
          <w:lang w:val="en"/>
        </w:rPr>
        <w:br/>
      </w:r>
      <w:r w:rsidRPr="00B8699E">
        <w:rPr>
          <w:lang w:val="en"/>
        </w:rPr>
        <w:t xml:space="preserve">Whatever coping strategies you have used – with more or less success - there may come a time when you feel the only option is to leave your partner. </w:t>
      </w:r>
      <w:r w:rsidRPr="00B8699E">
        <w:rPr>
          <w:lang w:val="en"/>
        </w:rPr>
        <w:br/>
      </w:r>
      <w:r w:rsidRPr="00B8699E">
        <w:rPr>
          <w:lang w:val="en"/>
        </w:rPr>
        <w:br/>
      </w:r>
      <w:r w:rsidRPr="00B8699E">
        <w:rPr>
          <w:lang w:val="en"/>
        </w:rPr>
        <w:lastRenderedPageBreak/>
        <w:t>If you do decide to leave your partner, it is best if you can plan this carefully.  Sometimes abusers will increase their violence if they suspect you are thinking of leaving, and will continue to do so after you have left, so this can be a particularly dangerous time for you.  It’s important to remember that ending the relationship will not necessarily end the abuse</w:t>
      </w:r>
    </w:p>
    <w:p xmlns:wp14="http://schemas.microsoft.com/office/word/2010/wordml" w:rsidRPr="00B8699E" w:rsidR="00B8699E" w:rsidP="00B8699E" w:rsidRDefault="00B8699E" w14:paraId="63E4A9CD" wp14:textId="77777777">
      <w:pPr>
        <w:rPr>
          <w:lang w:val="en"/>
        </w:rPr>
      </w:pPr>
      <w:r w:rsidRPr="00B8699E">
        <w:rPr>
          <w:lang w:val="en"/>
        </w:rPr>
        <w:t> </w:t>
      </w:r>
    </w:p>
    <w:p xmlns:wp14="http://schemas.microsoft.com/office/word/2010/wordml" w:rsidRPr="00B8699E" w:rsidR="00B8699E" w:rsidP="00B8699E" w:rsidRDefault="00B8699E" w14:paraId="692574D3" wp14:textId="77777777">
      <w:pPr>
        <w:rPr>
          <w:lang w:val="en"/>
        </w:rPr>
      </w:pPr>
      <w:r w:rsidRPr="00B8699E">
        <w:rPr>
          <w:lang w:val="en"/>
        </w:rPr>
        <w:t xml:space="preserve">Plan to leave at a time you know your partner will not be around. Try to take everything you will need with you, including any important documents relating to yourself and your children, as you may not be able to return later. Take your children with you, otherwise it may be difficult or impossible to have them living with you in future. If they are at school, make sure that the head and all your children's teachers know what the situation is, and who will be collecting the children in future. (See below, </w:t>
      </w:r>
      <w:hyperlink w:history="1" w:anchor="after you have left" r:id="rId6">
        <w:proofErr w:type="gramStart"/>
        <w:r w:rsidRPr="00B8699E">
          <w:rPr>
            <w:rStyle w:val="Hyperlink"/>
            <w:lang w:val="en"/>
          </w:rPr>
          <w:t>Protecting</w:t>
        </w:r>
        <w:proofErr w:type="gramEnd"/>
        <w:r w:rsidRPr="00B8699E">
          <w:rPr>
            <w:rStyle w:val="Hyperlink"/>
            <w:lang w:val="en"/>
          </w:rPr>
          <w:t xml:space="preserve"> yourself after you have left</w:t>
        </w:r>
      </w:hyperlink>
      <w:r w:rsidRPr="00B8699E">
        <w:rPr>
          <w:lang w:val="en"/>
        </w:rPr>
        <w:t>).</w:t>
      </w:r>
    </w:p>
    <w:p xmlns:wp14="http://schemas.microsoft.com/office/word/2010/wordml" w:rsidRPr="00B8699E" w:rsidR="00B8699E" w:rsidP="00B8699E" w:rsidRDefault="00B8699E" w14:paraId="4F6584BE" wp14:textId="77777777">
      <w:pPr>
        <w:rPr>
          <w:lang w:val="en"/>
        </w:rPr>
      </w:pPr>
      <w:r w:rsidRPr="00B8699E">
        <w:rPr>
          <w:lang w:val="en"/>
        </w:rPr>
        <w:t> </w:t>
      </w:r>
    </w:p>
    <w:p xmlns:wp14="http://schemas.microsoft.com/office/word/2010/wordml" w:rsidRPr="00B8699E" w:rsidR="00B8699E" w:rsidP="00B8699E" w:rsidRDefault="00B8699E" w14:paraId="7E2CC9A8" wp14:textId="77777777">
      <w:pPr>
        <w:rPr>
          <w:lang w:val="en"/>
        </w:rPr>
      </w:pPr>
      <w:r w:rsidRPr="00B8699E">
        <w:rPr>
          <w:lang w:val="en"/>
        </w:rPr>
        <w:t>Thinking about leaving and making the decision to leave can be a long process. Planning it doesn't mean you have to carry it through immediately - or at all. But it may help to be able to consider all the options and think about how you could overcome the difficulties involved. If at all possible, try to set aside a small amount of money each week, or even open a separate bank account.</w:t>
      </w:r>
    </w:p>
    <w:p xmlns:wp14="http://schemas.microsoft.com/office/word/2010/wordml" w:rsidRPr="00B8699E" w:rsidR="00B8699E" w:rsidP="00B8699E" w:rsidRDefault="00B8699E" w14:paraId="09AF38FC" wp14:textId="77777777">
      <w:pPr>
        <w:rPr>
          <w:lang w:val="en"/>
        </w:rPr>
      </w:pPr>
      <w:r w:rsidRPr="00B8699E">
        <w:rPr>
          <w:lang w:val="en"/>
        </w:rPr>
        <w:t> </w:t>
      </w:r>
    </w:p>
    <w:p xmlns:wp14="http://schemas.microsoft.com/office/word/2010/wordml" w:rsidRPr="00B8699E" w:rsidR="00B8699E" w:rsidP="00B8699E" w:rsidRDefault="00B8699E" w14:paraId="6BE68A48" wp14:textId="77777777">
      <w:pPr>
        <w:rPr>
          <w:lang w:val="en"/>
        </w:rPr>
      </w:pPr>
      <w:r w:rsidRPr="00B8699E">
        <w:rPr>
          <w:b/>
          <w:bCs/>
          <w:lang w:val="en"/>
        </w:rPr>
        <w:t>What to pack if you are planning to leave your partner</w:t>
      </w:r>
      <w:bookmarkStart w:name="what_to_pack" w:id="1"/>
      <w:bookmarkEnd w:id="1"/>
    </w:p>
    <w:p xmlns:wp14="http://schemas.microsoft.com/office/word/2010/wordml" w:rsidRPr="00B8699E" w:rsidR="00B8699E" w:rsidP="00B8699E" w:rsidRDefault="00B8699E" w14:paraId="27A16F0F" wp14:textId="77777777">
      <w:pPr>
        <w:rPr>
          <w:lang w:val="en"/>
        </w:rPr>
      </w:pPr>
      <w:r w:rsidRPr="00B8699E">
        <w:rPr>
          <w:lang w:val="en"/>
        </w:rPr>
        <w:t xml:space="preserve">Ideally, you need to take all the following items with you if you leave. Some of these items you can try to keep with you at all times; others you may be able to pack in your 'emergency bag'. </w:t>
      </w:r>
    </w:p>
    <w:p xmlns:wp14="http://schemas.microsoft.com/office/word/2010/wordml" w:rsidRPr="00B8699E" w:rsidR="00B8699E" w:rsidP="00B8699E" w:rsidRDefault="00B8699E" w14:paraId="4F9224AA" wp14:textId="77777777">
      <w:pPr>
        <w:numPr>
          <w:ilvl w:val="0"/>
          <w:numId w:val="7"/>
        </w:numPr>
        <w:rPr>
          <w:lang w:val="en"/>
        </w:rPr>
      </w:pPr>
      <w:r w:rsidRPr="00B8699E">
        <w:rPr>
          <w:lang w:val="en"/>
        </w:rPr>
        <w:t xml:space="preserve">Some form of identification. </w:t>
      </w:r>
    </w:p>
    <w:p xmlns:wp14="http://schemas.microsoft.com/office/word/2010/wordml" w:rsidRPr="00B8699E" w:rsidR="00B8699E" w:rsidP="00B8699E" w:rsidRDefault="00B8699E" w14:paraId="2E7D08F6" wp14:textId="77777777">
      <w:pPr>
        <w:numPr>
          <w:ilvl w:val="0"/>
          <w:numId w:val="7"/>
        </w:numPr>
        <w:rPr>
          <w:lang w:val="en"/>
        </w:rPr>
      </w:pPr>
      <w:r w:rsidRPr="00B8699E">
        <w:rPr>
          <w:lang w:val="en"/>
        </w:rPr>
        <w:t xml:space="preserve">Birth certificates for you and your children. </w:t>
      </w:r>
    </w:p>
    <w:p xmlns:wp14="http://schemas.microsoft.com/office/word/2010/wordml" w:rsidRPr="00B8699E" w:rsidR="00B8699E" w:rsidP="00B8699E" w:rsidRDefault="00B8699E" w14:paraId="63357D46" wp14:textId="77777777">
      <w:pPr>
        <w:numPr>
          <w:ilvl w:val="0"/>
          <w:numId w:val="7"/>
        </w:numPr>
        <w:rPr>
          <w:lang w:val="en"/>
        </w:rPr>
      </w:pPr>
      <w:r w:rsidRPr="00B8699E">
        <w:rPr>
          <w:lang w:val="en"/>
        </w:rPr>
        <w:t xml:space="preserve">Passports (including passports for all your children), visas and work permits. </w:t>
      </w:r>
    </w:p>
    <w:p xmlns:wp14="http://schemas.microsoft.com/office/word/2010/wordml" w:rsidRPr="00B8699E" w:rsidR="00B8699E" w:rsidP="00B8699E" w:rsidRDefault="00B8699E" w14:paraId="6764AD9C" wp14:textId="77777777">
      <w:pPr>
        <w:numPr>
          <w:ilvl w:val="0"/>
          <w:numId w:val="7"/>
        </w:numPr>
        <w:rPr>
          <w:lang w:val="en"/>
        </w:rPr>
      </w:pPr>
      <w:r w:rsidRPr="00B8699E">
        <w:rPr>
          <w:lang w:val="en"/>
        </w:rPr>
        <w:t xml:space="preserve">Money, bankbooks, </w:t>
      </w:r>
      <w:proofErr w:type="spellStart"/>
      <w:r w:rsidRPr="00B8699E">
        <w:rPr>
          <w:lang w:val="en"/>
        </w:rPr>
        <w:t>cheque</w:t>
      </w:r>
      <w:proofErr w:type="spellEnd"/>
      <w:r w:rsidRPr="00B8699E">
        <w:rPr>
          <w:lang w:val="en"/>
        </w:rPr>
        <w:t xml:space="preserve"> book and credit and debit cards. </w:t>
      </w:r>
    </w:p>
    <w:p xmlns:wp14="http://schemas.microsoft.com/office/word/2010/wordml" w:rsidRPr="00B8699E" w:rsidR="00B8699E" w:rsidP="00B8699E" w:rsidRDefault="00B8699E" w14:paraId="6E2777C3" wp14:textId="77777777">
      <w:pPr>
        <w:numPr>
          <w:ilvl w:val="0"/>
          <w:numId w:val="7"/>
        </w:numPr>
        <w:rPr>
          <w:lang w:val="en"/>
        </w:rPr>
      </w:pPr>
      <w:r w:rsidRPr="00B8699E">
        <w:rPr>
          <w:lang w:val="en"/>
        </w:rPr>
        <w:t xml:space="preserve">Keys for house, car, and place of work. (You could get an extra set of keys cut, and put them in your emergency bag.) </w:t>
      </w:r>
    </w:p>
    <w:p xmlns:wp14="http://schemas.microsoft.com/office/word/2010/wordml" w:rsidRPr="00B8699E" w:rsidR="00B8699E" w:rsidP="00B8699E" w:rsidRDefault="00B8699E" w14:paraId="6A7FFA43" wp14:textId="77777777">
      <w:pPr>
        <w:numPr>
          <w:ilvl w:val="0"/>
          <w:numId w:val="7"/>
        </w:numPr>
        <w:rPr>
          <w:lang w:val="en"/>
        </w:rPr>
      </w:pPr>
      <w:r w:rsidRPr="00B8699E">
        <w:rPr>
          <w:lang w:val="en"/>
        </w:rPr>
        <w:t xml:space="preserve">Cards for payment of Child Benefit and any other welfare benefits you are entitled to. </w:t>
      </w:r>
    </w:p>
    <w:p xmlns:wp14="http://schemas.microsoft.com/office/word/2010/wordml" w:rsidRPr="00B8699E" w:rsidR="00B8699E" w:rsidP="00B8699E" w:rsidRDefault="00B8699E" w14:paraId="17DFECE8" wp14:textId="77777777">
      <w:pPr>
        <w:numPr>
          <w:ilvl w:val="0"/>
          <w:numId w:val="7"/>
        </w:numPr>
        <w:rPr>
          <w:lang w:val="en"/>
        </w:rPr>
      </w:pPr>
      <w:r w:rsidRPr="00B8699E">
        <w:rPr>
          <w:lang w:val="en"/>
        </w:rPr>
        <w:t xml:space="preserve">Driving </w:t>
      </w:r>
      <w:proofErr w:type="spellStart"/>
      <w:r w:rsidRPr="00B8699E">
        <w:rPr>
          <w:lang w:val="en"/>
        </w:rPr>
        <w:t>licence</w:t>
      </w:r>
      <w:proofErr w:type="spellEnd"/>
      <w:r w:rsidRPr="00B8699E">
        <w:rPr>
          <w:lang w:val="en"/>
        </w:rPr>
        <w:t xml:space="preserve"> (if you have one) and car registration documents, if applicable. </w:t>
      </w:r>
    </w:p>
    <w:p xmlns:wp14="http://schemas.microsoft.com/office/word/2010/wordml" w:rsidRPr="00B8699E" w:rsidR="00B8699E" w:rsidP="00B8699E" w:rsidRDefault="00B8699E" w14:paraId="50EEDFFB" wp14:textId="77777777">
      <w:pPr>
        <w:numPr>
          <w:ilvl w:val="0"/>
          <w:numId w:val="7"/>
        </w:numPr>
        <w:rPr>
          <w:lang w:val="en"/>
        </w:rPr>
      </w:pPr>
      <w:r w:rsidRPr="00B8699E">
        <w:rPr>
          <w:lang w:val="en"/>
        </w:rPr>
        <w:t xml:space="preserve">Prescribed medication. </w:t>
      </w:r>
    </w:p>
    <w:p xmlns:wp14="http://schemas.microsoft.com/office/word/2010/wordml" w:rsidRPr="00B8699E" w:rsidR="00B8699E" w:rsidP="00B8699E" w:rsidRDefault="00B8699E" w14:paraId="18BC9345" wp14:textId="77777777">
      <w:pPr>
        <w:numPr>
          <w:ilvl w:val="0"/>
          <w:numId w:val="7"/>
        </w:numPr>
        <w:rPr>
          <w:lang w:val="en"/>
        </w:rPr>
      </w:pPr>
      <w:r w:rsidRPr="00B8699E">
        <w:rPr>
          <w:lang w:val="en"/>
        </w:rPr>
        <w:t xml:space="preserve">Copies of documents relating to your housing tenure (for example, mortgage details or lease and rental agreements). </w:t>
      </w:r>
    </w:p>
    <w:p xmlns:wp14="http://schemas.microsoft.com/office/word/2010/wordml" w:rsidRPr="00B8699E" w:rsidR="00B8699E" w:rsidP="00B8699E" w:rsidRDefault="00B8699E" w14:paraId="115BA637" wp14:textId="77777777">
      <w:pPr>
        <w:numPr>
          <w:ilvl w:val="0"/>
          <w:numId w:val="7"/>
        </w:numPr>
        <w:rPr>
          <w:lang w:val="en"/>
        </w:rPr>
      </w:pPr>
      <w:r w:rsidRPr="00B8699E">
        <w:rPr>
          <w:lang w:val="en"/>
        </w:rPr>
        <w:t xml:space="preserve">Insurance documents, including national insurance number. </w:t>
      </w:r>
    </w:p>
    <w:p xmlns:wp14="http://schemas.microsoft.com/office/word/2010/wordml" w:rsidRPr="00B8699E" w:rsidR="00B8699E" w:rsidP="00B8699E" w:rsidRDefault="00B8699E" w14:paraId="1B4A8A9D" wp14:textId="77777777">
      <w:pPr>
        <w:numPr>
          <w:ilvl w:val="0"/>
          <w:numId w:val="7"/>
        </w:numPr>
        <w:rPr>
          <w:lang w:val="en"/>
        </w:rPr>
      </w:pPr>
      <w:r w:rsidRPr="00B8699E">
        <w:rPr>
          <w:lang w:val="en"/>
        </w:rPr>
        <w:t xml:space="preserve">Address book. </w:t>
      </w:r>
    </w:p>
    <w:p xmlns:wp14="http://schemas.microsoft.com/office/word/2010/wordml" w:rsidRPr="00B8699E" w:rsidR="00B8699E" w:rsidP="00B8699E" w:rsidRDefault="00B8699E" w14:paraId="3F9D5953" wp14:textId="30C55D09">
      <w:pPr>
        <w:numPr>
          <w:ilvl w:val="0"/>
          <w:numId w:val="7"/>
        </w:numPr>
        <w:rPr>
          <w:lang w:val="en"/>
        </w:rPr>
      </w:pPr>
      <w:r w:rsidRPr="55B84381" w:rsidR="00B8699E">
        <w:rPr>
          <w:lang w:val="en"/>
        </w:rPr>
        <w:t xml:space="preserve">Family photographs, your diary, </w:t>
      </w:r>
      <w:r w:rsidRPr="55B84381" w:rsidR="6DA90E2D">
        <w:rPr>
          <w:lang w:val="en"/>
        </w:rPr>
        <w:t>jewelry</w:t>
      </w:r>
      <w:r w:rsidRPr="55B84381" w:rsidR="00B8699E">
        <w:rPr>
          <w:lang w:val="en"/>
        </w:rPr>
        <w:t xml:space="preserve">, small items of sentimental value. </w:t>
      </w:r>
    </w:p>
    <w:p xmlns:wp14="http://schemas.microsoft.com/office/word/2010/wordml" w:rsidRPr="00B8699E" w:rsidR="00B8699E" w:rsidP="00B8699E" w:rsidRDefault="00B8699E" w14:paraId="4D372DB6" wp14:textId="77777777">
      <w:pPr>
        <w:numPr>
          <w:ilvl w:val="0"/>
          <w:numId w:val="7"/>
        </w:numPr>
        <w:rPr>
          <w:lang w:val="en"/>
        </w:rPr>
      </w:pPr>
      <w:r w:rsidRPr="00B8699E">
        <w:rPr>
          <w:lang w:val="en"/>
        </w:rPr>
        <w:t xml:space="preserve">Clothing and toiletries for you and your children. </w:t>
      </w:r>
    </w:p>
    <w:p xmlns:wp14="http://schemas.microsoft.com/office/word/2010/wordml" w:rsidRPr="00B8699E" w:rsidR="00B8699E" w:rsidP="00B8699E" w:rsidRDefault="00B8699E" w14:paraId="7181096F" wp14:textId="22BE991E">
      <w:pPr>
        <w:numPr>
          <w:ilvl w:val="0"/>
          <w:numId w:val="7"/>
        </w:numPr>
        <w:rPr>
          <w:lang w:val="en"/>
        </w:rPr>
      </w:pPr>
      <w:r w:rsidRPr="55B84381" w:rsidR="00B8699E">
        <w:rPr>
          <w:lang w:val="en"/>
        </w:rPr>
        <w:t xml:space="preserve">Your children's </w:t>
      </w:r>
      <w:r w:rsidRPr="55B84381" w:rsidR="68A93424">
        <w:rPr>
          <w:lang w:val="en"/>
        </w:rPr>
        <w:t>Favorite</w:t>
      </w:r>
      <w:r w:rsidRPr="55B84381" w:rsidR="00B8699E">
        <w:rPr>
          <w:lang w:val="en"/>
        </w:rPr>
        <w:t xml:space="preserve"> small toys. </w:t>
      </w:r>
    </w:p>
    <w:p xmlns:wp14="http://schemas.microsoft.com/office/word/2010/wordml" w:rsidRPr="00B8699E" w:rsidR="00B8699E" w:rsidP="00B8699E" w:rsidRDefault="00B8699E" w14:paraId="385D7AA8" wp14:textId="77777777">
      <w:pPr>
        <w:rPr>
          <w:lang w:val="en"/>
        </w:rPr>
      </w:pPr>
      <w:r w:rsidRPr="00B8699E">
        <w:rPr>
          <w:lang w:val="en"/>
        </w:rPr>
        <w:lastRenderedPageBreak/>
        <w:t>You should also take any documentation relating to the abuse - e.g. police reports, court orders such as injunctions and restraining orders, and copies of medical records if you have them.</w:t>
      </w:r>
    </w:p>
    <w:p xmlns:wp14="http://schemas.microsoft.com/office/word/2010/wordml" w:rsidRPr="00B8699E" w:rsidR="00B8699E" w:rsidP="00B8699E" w:rsidRDefault="00B8699E" w14:paraId="15AA318D" wp14:textId="77777777">
      <w:pPr>
        <w:rPr>
          <w:lang w:val="en"/>
        </w:rPr>
      </w:pPr>
      <w:r w:rsidRPr="00B8699E">
        <w:rPr>
          <w:lang w:val="en"/>
        </w:rPr>
        <w:t> </w:t>
      </w:r>
    </w:p>
    <w:p xmlns:wp14="http://schemas.microsoft.com/office/word/2010/wordml" w:rsidRPr="00B8699E" w:rsidR="00B8699E" w:rsidP="00B8699E" w:rsidRDefault="00B8699E" w14:paraId="4D7E92BD" wp14:textId="77777777">
      <w:pPr>
        <w:rPr>
          <w:lang w:val="en"/>
        </w:rPr>
      </w:pPr>
      <w:r w:rsidRPr="00B8699E">
        <w:rPr>
          <w:b/>
          <w:bCs/>
          <w:lang w:val="en"/>
        </w:rPr>
        <w:t>Protecting yourself after you have left</w:t>
      </w:r>
      <w:bookmarkStart w:name="after_you_have_left" w:id="2"/>
      <w:bookmarkEnd w:id="2"/>
    </w:p>
    <w:p xmlns:wp14="http://schemas.microsoft.com/office/word/2010/wordml" w:rsidRPr="00B8699E" w:rsidR="00B8699E" w:rsidP="00B8699E" w:rsidRDefault="00B8699E" w14:paraId="01512BE8" wp14:textId="77777777">
      <w:pPr>
        <w:rPr>
          <w:lang w:val="en"/>
        </w:rPr>
      </w:pPr>
      <w:r w:rsidRPr="00B8699E">
        <w:rPr>
          <w:lang w:val="en"/>
        </w:rPr>
        <w:t> </w:t>
      </w:r>
    </w:p>
    <w:p xmlns:wp14="http://schemas.microsoft.com/office/word/2010/wordml" w:rsidRPr="00B8699E" w:rsidR="00B8699E" w:rsidP="00B8699E" w:rsidRDefault="00B8699E" w14:paraId="7158E950" wp14:textId="77777777">
      <w:pPr>
        <w:rPr>
          <w:lang w:val="en"/>
        </w:rPr>
      </w:pPr>
      <w:r w:rsidRPr="00B8699E">
        <w:rPr>
          <w:lang w:val="en"/>
        </w:rPr>
        <w:t>If you leave your partner because of abuse, you may not want people to know the reason you left. It is your decision whether or not you tell people that you have suffered domestic violence; but if you believe you may still be at risk, it might increase your safety if you tell your family and friends, your children's school, and your employer or college what is happening, so that they do not inadvertently give out any information to your ex-partner. They will also be more prepared and better able to help you in an emergency.</w:t>
      </w:r>
    </w:p>
    <w:p xmlns:wp14="http://schemas.microsoft.com/office/word/2010/wordml" w:rsidRPr="00B8699E" w:rsidR="00B8699E" w:rsidP="00B8699E" w:rsidRDefault="00B8699E" w14:paraId="0DA70637" wp14:textId="77777777">
      <w:pPr>
        <w:rPr>
          <w:lang w:val="en"/>
        </w:rPr>
      </w:pPr>
      <w:r w:rsidRPr="00B8699E">
        <w:rPr>
          <w:lang w:val="en"/>
        </w:rPr>
        <w:t> </w:t>
      </w:r>
    </w:p>
    <w:p xmlns:wp14="http://schemas.microsoft.com/office/word/2010/wordml" w:rsidRPr="00B8699E" w:rsidR="00B8699E" w:rsidP="00B8699E" w:rsidRDefault="00B8699E" w14:paraId="07945443" wp14:textId="77777777">
      <w:pPr>
        <w:rPr>
          <w:lang w:val="en"/>
        </w:rPr>
      </w:pPr>
      <w:r w:rsidRPr="00B8699E">
        <w:rPr>
          <w:lang w:val="en"/>
        </w:rPr>
        <w:t>If you have left home, but are staying in the same town or area, these are some of the ways in which you might be able to increase your safety:</w:t>
      </w:r>
    </w:p>
    <w:p xmlns:wp14="http://schemas.microsoft.com/office/word/2010/wordml" w:rsidRPr="00B8699E" w:rsidR="00B8699E" w:rsidP="00B8699E" w:rsidRDefault="00B8699E" w14:paraId="5282878F" wp14:textId="77777777">
      <w:pPr>
        <w:numPr>
          <w:ilvl w:val="0"/>
          <w:numId w:val="8"/>
        </w:numPr>
        <w:rPr>
          <w:lang w:val="en"/>
        </w:rPr>
      </w:pPr>
      <w:r w:rsidRPr="00B8699E">
        <w:rPr>
          <w:lang w:val="en"/>
        </w:rPr>
        <w:t xml:space="preserve">Try not to place yourself in a vulnerable position or isolate yourself. </w:t>
      </w:r>
    </w:p>
    <w:p xmlns:wp14="http://schemas.microsoft.com/office/word/2010/wordml" w:rsidRPr="00B8699E" w:rsidR="00B8699E" w:rsidP="00B8699E" w:rsidRDefault="00B8699E" w14:paraId="5C577126" wp14:textId="77777777">
      <w:pPr>
        <w:numPr>
          <w:ilvl w:val="0"/>
          <w:numId w:val="8"/>
        </w:numPr>
        <w:rPr>
          <w:lang w:val="en"/>
        </w:rPr>
      </w:pPr>
      <w:r w:rsidRPr="00B8699E">
        <w:rPr>
          <w:lang w:val="en"/>
        </w:rPr>
        <w:t xml:space="preserve">Try to avoid any places, such as shops, banks, cafes, that you used to use when you were together. </w:t>
      </w:r>
    </w:p>
    <w:p xmlns:wp14="http://schemas.microsoft.com/office/word/2010/wordml" w:rsidRPr="00B8699E" w:rsidR="00B8699E" w:rsidP="00B8699E" w:rsidRDefault="00B8699E" w14:paraId="341BFB5B" wp14:textId="77777777">
      <w:pPr>
        <w:numPr>
          <w:ilvl w:val="0"/>
          <w:numId w:val="8"/>
        </w:numPr>
        <w:rPr>
          <w:lang w:val="en"/>
        </w:rPr>
      </w:pPr>
      <w:r w:rsidRPr="00B8699E">
        <w:rPr>
          <w:lang w:val="en"/>
        </w:rPr>
        <w:t xml:space="preserve">Try to alter your routines as much as you can. </w:t>
      </w:r>
    </w:p>
    <w:p xmlns:wp14="http://schemas.microsoft.com/office/word/2010/wordml" w:rsidRPr="00B8699E" w:rsidR="00B8699E" w:rsidP="00B8699E" w:rsidRDefault="00B8699E" w14:paraId="76411DD9" wp14:textId="77777777">
      <w:pPr>
        <w:numPr>
          <w:ilvl w:val="0"/>
          <w:numId w:val="8"/>
        </w:numPr>
        <w:rPr>
          <w:lang w:val="en"/>
        </w:rPr>
      </w:pPr>
      <w:r w:rsidRPr="00B8699E">
        <w:rPr>
          <w:lang w:val="en"/>
        </w:rPr>
        <w:t xml:space="preserve">If you have any regular appointments that your partner knows about (for example, with a counsellor or health practitioner) try to change your appointment time and/or the location of the appointment. </w:t>
      </w:r>
    </w:p>
    <w:p xmlns:wp14="http://schemas.microsoft.com/office/word/2010/wordml" w:rsidRPr="00B8699E" w:rsidR="00B8699E" w:rsidP="00B8699E" w:rsidRDefault="00B8699E" w14:paraId="39A77427" wp14:textId="77777777">
      <w:pPr>
        <w:numPr>
          <w:ilvl w:val="0"/>
          <w:numId w:val="8"/>
        </w:numPr>
        <w:rPr>
          <w:lang w:val="en"/>
        </w:rPr>
      </w:pPr>
      <w:r w:rsidRPr="00B8699E">
        <w:rPr>
          <w:lang w:val="en"/>
        </w:rPr>
        <w:t xml:space="preserve">Try to choose a safe route, or alter the route you take or the form of transport you use, when approaching or leaving places you cannot avoid - such as your place of work, the children's school, or your GP's surgery. </w:t>
      </w:r>
    </w:p>
    <w:p xmlns:wp14="http://schemas.microsoft.com/office/word/2010/wordml" w:rsidRPr="00B8699E" w:rsidR="00B8699E" w:rsidP="00B8699E" w:rsidRDefault="00B8699E" w14:paraId="67E35141" wp14:textId="77777777">
      <w:pPr>
        <w:numPr>
          <w:ilvl w:val="0"/>
          <w:numId w:val="8"/>
        </w:numPr>
        <w:rPr>
          <w:lang w:val="en"/>
        </w:rPr>
      </w:pPr>
      <w:r w:rsidRPr="00B8699E">
        <w:rPr>
          <w:lang w:val="en"/>
        </w:rPr>
        <w:t xml:space="preserve">Tell your children's school, nursery or </w:t>
      </w:r>
      <w:proofErr w:type="spellStart"/>
      <w:r w:rsidRPr="00B8699E">
        <w:rPr>
          <w:lang w:val="en"/>
        </w:rPr>
        <w:t>childminder</w:t>
      </w:r>
      <w:proofErr w:type="spellEnd"/>
      <w:r w:rsidRPr="00B8699E">
        <w:rPr>
          <w:lang w:val="en"/>
        </w:rPr>
        <w:t xml:space="preserve"> what has happened, and let them know who will pick them up. Make sure they do not release the children to anyone else, or give your new address or telephone number to anyone. (You may want to establish a password with them, and give them copies of any court orders, if you have them.) </w:t>
      </w:r>
    </w:p>
    <w:p xmlns:wp14="http://schemas.microsoft.com/office/word/2010/wordml" w:rsidRPr="00B8699E" w:rsidR="00B8699E" w:rsidP="00B8699E" w:rsidRDefault="00B8699E" w14:paraId="78DD2ABB" wp14:textId="77777777">
      <w:pPr>
        <w:numPr>
          <w:ilvl w:val="0"/>
          <w:numId w:val="8"/>
        </w:numPr>
        <w:rPr>
          <w:lang w:val="en"/>
        </w:rPr>
      </w:pPr>
      <w:r w:rsidRPr="00B8699E">
        <w:rPr>
          <w:lang w:val="en"/>
        </w:rPr>
        <w:t xml:space="preserve">Consider telling your employer or others at your place of work - particularly if you think your partner may try to contact you there. </w:t>
      </w:r>
    </w:p>
    <w:p xmlns:wp14="http://schemas.microsoft.com/office/word/2010/wordml" w:rsidRPr="00B8699E" w:rsidR="00B8699E" w:rsidP="00B8699E" w:rsidRDefault="00B8699E" w14:paraId="17E6C5A4" wp14:textId="77777777">
      <w:pPr>
        <w:rPr>
          <w:lang w:val="en"/>
        </w:rPr>
      </w:pPr>
      <w:r w:rsidRPr="00B8699E">
        <w:rPr>
          <w:lang w:val="en"/>
        </w:rPr>
        <w:t>If you have moved away from your area, and don't want your abuser to know where you are, then you need to take particular care with anything that may indicate your location; for example:</w:t>
      </w:r>
    </w:p>
    <w:p xmlns:wp14="http://schemas.microsoft.com/office/word/2010/wordml" w:rsidRPr="00B8699E" w:rsidR="00B8699E" w:rsidP="00B8699E" w:rsidRDefault="00B8699E" w14:paraId="633356A0" wp14:textId="77777777">
      <w:pPr>
        <w:numPr>
          <w:ilvl w:val="0"/>
          <w:numId w:val="9"/>
        </w:numPr>
        <w:rPr>
          <w:lang w:val="en"/>
        </w:rPr>
      </w:pPr>
      <w:r w:rsidRPr="00B8699E">
        <w:rPr>
          <w:lang w:val="en"/>
        </w:rPr>
        <w:t xml:space="preserve">Your mobile phone could be 'tracked'; this is only supposed to happen if you have given your permission, but if your partner has had access to your mobile phone, he could have sent a consenting message purporting to come from you. If you think this could be the case, you should contact the company providing the tracking facility and withdraw your permission; or if you are in any doubt, change your phone. </w:t>
      </w:r>
    </w:p>
    <w:p xmlns:wp14="http://schemas.microsoft.com/office/word/2010/wordml" w:rsidRPr="00B8699E" w:rsidR="00B8699E" w:rsidP="00B8699E" w:rsidRDefault="00B8699E" w14:paraId="3B407138" wp14:textId="77777777">
      <w:pPr>
        <w:numPr>
          <w:ilvl w:val="0"/>
          <w:numId w:val="9"/>
        </w:numPr>
        <w:rPr>
          <w:lang w:val="en"/>
        </w:rPr>
      </w:pPr>
      <w:r w:rsidRPr="00B8699E">
        <w:rPr>
          <w:lang w:val="en"/>
        </w:rPr>
        <w:t xml:space="preserve">Try to avoid using shared credit or debit cards or joint bank accounts: if the statement is sent to your ex-partner, he will see the transactions you have made. </w:t>
      </w:r>
    </w:p>
    <w:p xmlns:wp14="http://schemas.microsoft.com/office/word/2010/wordml" w:rsidRPr="00B8699E" w:rsidR="00B8699E" w:rsidP="00B8699E" w:rsidRDefault="00B8699E" w14:paraId="276C7950" wp14:textId="77777777">
      <w:pPr>
        <w:numPr>
          <w:ilvl w:val="0"/>
          <w:numId w:val="9"/>
        </w:numPr>
        <w:rPr>
          <w:lang w:val="en"/>
        </w:rPr>
      </w:pPr>
      <w:r w:rsidRPr="00B8699E">
        <w:rPr>
          <w:lang w:val="en"/>
        </w:rPr>
        <w:lastRenderedPageBreak/>
        <w:t xml:space="preserve">Make sure that your address does not appear on any court papers. (If you are staying in a refuge, they will advise you on this.) </w:t>
      </w:r>
    </w:p>
    <w:p xmlns:wp14="http://schemas.microsoft.com/office/word/2010/wordml" w:rsidRPr="00B8699E" w:rsidR="00B8699E" w:rsidP="00B8699E" w:rsidRDefault="00B8699E" w14:paraId="33AE7F4C" wp14:textId="27FD733A">
      <w:pPr>
        <w:numPr>
          <w:ilvl w:val="0"/>
          <w:numId w:val="9"/>
        </w:numPr>
        <w:rPr>
          <w:lang w:val="en"/>
        </w:rPr>
      </w:pPr>
      <w:r w:rsidRPr="55B84381" w:rsidR="00B8699E">
        <w:rPr>
          <w:lang w:val="en"/>
        </w:rPr>
        <w:t xml:space="preserve">If you need to phone your abuser (or anyone with whom he is in contact), make sure your telephone number is untraceable by </w:t>
      </w:r>
      <w:r w:rsidRPr="55B84381" w:rsidR="2A60EB19">
        <w:rPr>
          <w:lang w:val="en"/>
        </w:rPr>
        <w:t>dialing</w:t>
      </w:r>
      <w:r w:rsidRPr="55B84381" w:rsidR="00B8699E">
        <w:rPr>
          <w:lang w:val="en"/>
        </w:rPr>
        <w:t xml:space="preserve"> 141 before ringing. </w:t>
      </w:r>
    </w:p>
    <w:p xmlns:wp14="http://schemas.microsoft.com/office/word/2010/wordml" w:rsidRPr="00B8699E" w:rsidR="00B8699E" w:rsidP="00B8699E" w:rsidRDefault="00B8699E" w14:paraId="12EAA960" wp14:textId="77777777">
      <w:pPr>
        <w:numPr>
          <w:ilvl w:val="0"/>
          <w:numId w:val="9"/>
        </w:numPr>
        <w:rPr>
          <w:lang w:val="en"/>
        </w:rPr>
      </w:pPr>
      <w:r w:rsidRPr="00B8699E">
        <w:rPr>
          <w:lang w:val="en"/>
        </w:rPr>
        <w:t xml:space="preserve">Talk to your children about the need to keep your address and location confidential. </w:t>
      </w:r>
    </w:p>
    <w:p xmlns:wp14="http://schemas.microsoft.com/office/word/2010/wordml" w:rsidRPr="00B8699E" w:rsidR="00B8699E" w:rsidP="00B8699E" w:rsidRDefault="00B8699E" w14:paraId="649DDE31" wp14:textId="77777777">
      <w:pPr>
        <w:rPr>
          <w:lang w:val="en"/>
        </w:rPr>
      </w:pPr>
      <w:r w:rsidRPr="00B8699E">
        <w:rPr>
          <w:lang w:val="en"/>
        </w:rPr>
        <w:t>Victims of stalking and domestic violence are now allowed to join the electoral register anonymously, so ensure they are not put at risk, and do not lose the right to vote. Anyone wanting to register their details anonymously must provide evidence such as an order under the Family Law Act 1996 or the Protection from Harassment Act 1997. If an application is granted, the details that appear on the register only have a person's electoral number and the letter N.</w:t>
      </w:r>
      <w:r w:rsidRPr="00B8699E">
        <w:rPr>
          <w:lang w:val="en"/>
        </w:rPr>
        <w:br/>
      </w:r>
      <w:r w:rsidRPr="00B8699E">
        <w:rPr>
          <w:lang w:val="en"/>
        </w:rPr>
        <w:br/>
      </w:r>
      <w:r w:rsidRPr="00B8699E">
        <w:rPr>
          <w:lang w:val="en"/>
        </w:rPr>
        <w:t xml:space="preserve">If you stay or return to your home after your partner has left, then you will probably have an occupation order or a protection order (see </w:t>
      </w:r>
      <w:hyperlink w:history="1" r:id="rId7">
        <w:proofErr w:type="gramStart"/>
        <w:r w:rsidRPr="00B8699E">
          <w:rPr>
            <w:rStyle w:val="Hyperlink"/>
            <w:lang w:val="en"/>
          </w:rPr>
          <w:t>Getting</w:t>
        </w:r>
        <w:proofErr w:type="gramEnd"/>
        <w:r w:rsidRPr="00B8699E">
          <w:rPr>
            <w:rStyle w:val="Hyperlink"/>
            <w:lang w:val="en"/>
          </w:rPr>
          <w:t xml:space="preserve"> an injunction</w:t>
        </w:r>
      </w:hyperlink>
      <w:r w:rsidRPr="00B8699E">
        <w:rPr>
          <w:lang w:val="en"/>
        </w:rPr>
        <w:t xml:space="preserve">). If the injunction has powers of arrest attached, then do make sure that your local police station has a copy, and that the police know that they need to respond quickly in an emergency. In some areas, there are special schemes to ensure a rapid response by the police (for example, the Community Alarm scheme in the London Borough of </w:t>
      </w:r>
      <w:proofErr w:type="spellStart"/>
      <w:r w:rsidRPr="00B8699E">
        <w:rPr>
          <w:lang w:val="en"/>
        </w:rPr>
        <w:t>Haringey</w:t>
      </w:r>
      <w:proofErr w:type="spellEnd"/>
      <w:r w:rsidRPr="00B8699E">
        <w:rPr>
          <w:lang w:val="en"/>
        </w:rPr>
        <w:t xml:space="preserve">); and in other areas there may be projects (such as Staying Put in Bradford, and the Sanctuary Projects in Barnet and Bromley) that provide advice and additional security measures to make your home safe. However, it is important to know that you do not have to stay at home - with or without an injunction - if you do not feel safe there. </w:t>
      </w:r>
    </w:p>
    <w:p xmlns:wp14="http://schemas.microsoft.com/office/word/2010/wordml" w:rsidRPr="00B8699E" w:rsidR="00B8699E" w:rsidP="00B8699E" w:rsidRDefault="00B8699E" w14:paraId="46624170" wp14:textId="77777777">
      <w:pPr>
        <w:rPr>
          <w:lang w:val="en"/>
        </w:rPr>
      </w:pPr>
      <w:r w:rsidRPr="00B8699E">
        <w:rPr>
          <w:lang w:val="en"/>
        </w:rPr>
        <w:t> </w:t>
      </w:r>
    </w:p>
    <w:p xmlns:wp14="http://schemas.microsoft.com/office/word/2010/wordml" w:rsidRPr="00B8699E" w:rsidR="00B8699E" w:rsidP="00B8699E" w:rsidRDefault="00B8699E" w14:paraId="097115FC" wp14:textId="77777777">
      <w:pPr>
        <w:rPr>
          <w:lang w:val="en"/>
        </w:rPr>
      </w:pPr>
      <w:r w:rsidRPr="00B8699E">
        <w:rPr>
          <w:lang w:val="en"/>
        </w:rPr>
        <w:t>You could also consider the following:</w:t>
      </w:r>
    </w:p>
    <w:p xmlns:wp14="http://schemas.microsoft.com/office/word/2010/wordml" w:rsidRPr="00B8699E" w:rsidR="00B8699E" w:rsidP="00B8699E" w:rsidRDefault="00B8699E" w14:paraId="4AF63F92" wp14:textId="77777777">
      <w:pPr>
        <w:numPr>
          <w:ilvl w:val="0"/>
          <w:numId w:val="10"/>
        </w:numPr>
        <w:rPr>
          <w:lang w:val="en"/>
        </w:rPr>
      </w:pPr>
      <w:r w:rsidRPr="00B8699E">
        <w:rPr>
          <w:lang w:val="en"/>
        </w:rPr>
        <w:t xml:space="preserve">Changing the locks on all doors. </w:t>
      </w:r>
    </w:p>
    <w:p xmlns:wp14="http://schemas.microsoft.com/office/word/2010/wordml" w:rsidRPr="00B8699E" w:rsidR="00B8699E" w:rsidP="00B8699E" w:rsidRDefault="00B8699E" w14:paraId="3BD04C01" wp14:textId="77777777">
      <w:pPr>
        <w:numPr>
          <w:ilvl w:val="0"/>
          <w:numId w:val="10"/>
        </w:numPr>
        <w:rPr>
          <w:lang w:val="en"/>
        </w:rPr>
      </w:pPr>
      <w:r w:rsidRPr="00B8699E">
        <w:rPr>
          <w:lang w:val="en"/>
        </w:rPr>
        <w:t xml:space="preserve">Putting locks on all windows if you don't have them already. </w:t>
      </w:r>
    </w:p>
    <w:p xmlns:wp14="http://schemas.microsoft.com/office/word/2010/wordml" w:rsidRPr="00B8699E" w:rsidR="00B8699E" w:rsidP="00B8699E" w:rsidRDefault="00B8699E" w14:paraId="47E21358" wp14:textId="77777777">
      <w:pPr>
        <w:numPr>
          <w:ilvl w:val="0"/>
          <w:numId w:val="10"/>
        </w:numPr>
        <w:rPr>
          <w:lang w:val="en"/>
        </w:rPr>
      </w:pPr>
      <w:r w:rsidRPr="00B8699E">
        <w:rPr>
          <w:lang w:val="en"/>
        </w:rPr>
        <w:t xml:space="preserve">Installing smoke detectors on each floor, and providing fire extinguishers. </w:t>
      </w:r>
    </w:p>
    <w:p xmlns:wp14="http://schemas.microsoft.com/office/word/2010/wordml" w:rsidRPr="00B8699E" w:rsidR="00B8699E" w:rsidP="00B8699E" w:rsidRDefault="00B8699E" w14:paraId="5B1796AB" wp14:textId="77777777">
      <w:pPr>
        <w:numPr>
          <w:ilvl w:val="0"/>
          <w:numId w:val="10"/>
        </w:numPr>
        <w:rPr>
          <w:lang w:val="en"/>
        </w:rPr>
      </w:pPr>
      <w:r w:rsidRPr="00B8699E">
        <w:rPr>
          <w:lang w:val="en"/>
        </w:rPr>
        <w:t xml:space="preserve">Installing an outside light (back and front) which comes on automatically when someone approaches. </w:t>
      </w:r>
    </w:p>
    <w:p xmlns:wp14="http://schemas.microsoft.com/office/word/2010/wordml" w:rsidRPr="00B8699E" w:rsidR="00B8699E" w:rsidP="00B8699E" w:rsidRDefault="00B8699E" w14:paraId="0F888380" wp14:textId="7165DDDF">
      <w:pPr>
        <w:numPr>
          <w:ilvl w:val="0"/>
          <w:numId w:val="10"/>
        </w:numPr>
        <w:rPr>
          <w:lang w:val="en"/>
        </w:rPr>
      </w:pPr>
      <w:r w:rsidRPr="55B84381" w:rsidR="00B8699E">
        <w:rPr>
          <w:lang w:val="en"/>
        </w:rPr>
        <w:t xml:space="preserve">Informing the </w:t>
      </w:r>
      <w:r w:rsidRPr="55B84381" w:rsidR="65A6C068">
        <w:rPr>
          <w:lang w:val="en"/>
        </w:rPr>
        <w:t>neighbors</w:t>
      </w:r>
      <w:r w:rsidRPr="55B84381" w:rsidR="00B8699E">
        <w:rPr>
          <w:lang w:val="en"/>
        </w:rPr>
        <w:t xml:space="preserve"> that your partner no longer lives there, and asking them to tell you - or call the police - if they see him nearby. </w:t>
      </w:r>
    </w:p>
    <w:p xmlns:wp14="http://schemas.microsoft.com/office/word/2010/wordml" w:rsidRPr="00B8699E" w:rsidR="00B8699E" w:rsidP="00B8699E" w:rsidRDefault="00B8699E" w14:paraId="1B572BFB" wp14:textId="77777777">
      <w:pPr>
        <w:numPr>
          <w:ilvl w:val="0"/>
          <w:numId w:val="10"/>
        </w:numPr>
        <w:rPr>
          <w:lang w:val="en"/>
        </w:rPr>
      </w:pPr>
      <w:r w:rsidRPr="00B8699E">
        <w:rPr>
          <w:lang w:val="en"/>
        </w:rPr>
        <w:t xml:space="preserve">Changing your telephone number and making it ex-directory. </w:t>
      </w:r>
    </w:p>
    <w:p xmlns:wp14="http://schemas.microsoft.com/office/word/2010/wordml" w:rsidRPr="00B8699E" w:rsidR="00B8699E" w:rsidP="00B8699E" w:rsidRDefault="00B8699E" w14:paraId="4046F49B" wp14:textId="77777777">
      <w:pPr>
        <w:numPr>
          <w:ilvl w:val="0"/>
          <w:numId w:val="10"/>
        </w:numPr>
        <w:rPr>
          <w:lang w:val="en"/>
        </w:rPr>
      </w:pPr>
      <w:r w:rsidRPr="00B8699E">
        <w:rPr>
          <w:lang w:val="en"/>
        </w:rPr>
        <w:t xml:space="preserve">Using an answering machine to screen calls. </w:t>
      </w:r>
    </w:p>
    <w:p xmlns:wp14="http://schemas.microsoft.com/office/word/2010/wordml" w:rsidRPr="00B8699E" w:rsidR="00B8699E" w:rsidP="00B8699E" w:rsidRDefault="00B8699E" w14:paraId="099AD17E" wp14:textId="77777777">
      <w:pPr>
        <w:numPr>
          <w:ilvl w:val="0"/>
          <w:numId w:val="10"/>
        </w:numPr>
        <w:rPr>
          <w:lang w:val="en"/>
        </w:rPr>
      </w:pPr>
      <w:r w:rsidRPr="00B8699E">
        <w:rPr>
          <w:lang w:val="en"/>
        </w:rPr>
        <w:t xml:space="preserve">Keeping copies of all court orders together with dates and times of previous incidents and call-outs for reference if you need to call the police again. </w:t>
      </w:r>
    </w:p>
    <w:p xmlns:wp14="http://schemas.microsoft.com/office/word/2010/wordml" w:rsidRPr="00B8699E" w:rsidR="00B8699E" w:rsidP="00B8699E" w:rsidRDefault="00B8699E" w14:paraId="10DEF915" wp14:textId="77777777">
      <w:pPr>
        <w:rPr>
          <w:lang w:val="en"/>
        </w:rPr>
      </w:pPr>
      <w:r w:rsidRPr="00B8699E">
        <w:rPr>
          <w:lang w:val="en"/>
        </w:rPr>
        <w:t xml:space="preserve">If your ex-partner continues to harass, threaten or abuse you, make sure you keep detailed records of each incident, including the date and time it occurred, what was said or done, and, if possible, photographs of damage to your property or injuries to yourself or others. If your partner or ex-partner injures you, see your GP or go to hospital for treatment and ask them to document your visit. If you have an injunction with a power of arrest, or there is a restraining order in place, you should ask the police to enforce this; and if your ex-partner is in breach of any court order, you </w:t>
      </w:r>
      <w:r w:rsidRPr="00B8699E">
        <w:rPr>
          <w:lang w:val="en"/>
        </w:rPr>
        <w:lastRenderedPageBreak/>
        <w:t xml:space="preserve">should also tell your solicitor. See </w:t>
      </w:r>
      <w:hyperlink w:history="1" r:id="rId8">
        <w:proofErr w:type="gramStart"/>
        <w:r w:rsidRPr="00B8699E">
          <w:rPr>
            <w:rStyle w:val="Hyperlink"/>
            <w:lang w:val="en"/>
          </w:rPr>
          <w:t>Getting</w:t>
        </w:r>
        <w:proofErr w:type="gramEnd"/>
        <w:r w:rsidRPr="00B8699E">
          <w:rPr>
            <w:rStyle w:val="Hyperlink"/>
            <w:lang w:val="en"/>
          </w:rPr>
          <w:t xml:space="preserve"> an injunction</w:t>
        </w:r>
      </w:hyperlink>
      <w:r w:rsidRPr="00B8699E">
        <w:rPr>
          <w:lang w:val="en"/>
        </w:rPr>
        <w:t xml:space="preserve"> and the </w:t>
      </w:r>
      <w:hyperlink w:history="1" r:id="rId9">
        <w:r w:rsidRPr="00B8699E">
          <w:rPr>
            <w:rStyle w:val="Hyperlink"/>
            <w:lang w:val="en"/>
          </w:rPr>
          <w:t>Police and the criminal prosecution process</w:t>
        </w:r>
      </w:hyperlink>
      <w:r w:rsidRPr="00B8699E">
        <w:rPr>
          <w:lang w:val="en"/>
        </w:rPr>
        <w:t xml:space="preserve"> for further information on legal options.</w:t>
      </w:r>
    </w:p>
    <w:p xmlns:wp14="http://schemas.microsoft.com/office/word/2010/wordml" w:rsidRPr="00B8699E" w:rsidR="00B8699E" w:rsidP="00B8699E" w:rsidRDefault="00B8699E" w14:paraId="4B8484D5" wp14:textId="77777777">
      <w:pPr>
        <w:rPr>
          <w:lang w:val="en"/>
        </w:rPr>
      </w:pPr>
      <w:r w:rsidRPr="00B8699E">
        <w:rPr>
          <w:lang w:val="en"/>
        </w:rPr>
        <w:t> </w:t>
      </w:r>
    </w:p>
    <w:p xmlns:wp14="http://schemas.microsoft.com/office/word/2010/wordml" w:rsidRPr="00B8699E" w:rsidR="00B8699E" w:rsidP="00B8699E" w:rsidRDefault="00B8699E" w14:paraId="4DB7B756" wp14:textId="77777777">
      <w:pPr>
        <w:rPr>
          <w:lang w:val="en"/>
        </w:rPr>
      </w:pPr>
      <w:r w:rsidRPr="00B8699E">
        <w:rPr>
          <w:lang w:val="en"/>
        </w:rPr>
        <w:t>In an emergency, always call the police on 999.</w:t>
      </w:r>
    </w:p>
    <w:p xmlns:wp14="http://schemas.microsoft.com/office/word/2010/wordml" w:rsidRPr="00B8699E" w:rsidR="00B8699E" w:rsidP="00B8699E" w:rsidRDefault="00B8699E" w14:paraId="4F8F56C0" wp14:textId="77777777">
      <w:pPr>
        <w:rPr>
          <w:lang w:val="en"/>
        </w:rPr>
      </w:pPr>
      <w:r w:rsidRPr="00B8699E">
        <w:rPr>
          <w:lang w:val="en"/>
        </w:rPr>
        <w:t> </w:t>
      </w:r>
    </w:p>
    <w:p xmlns:wp14="http://schemas.microsoft.com/office/word/2010/wordml" w:rsidR="00C12707" w:rsidRDefault="00ED3F58" w14:paraId="672A6659" wp14:textId="77777777"/>
    <w:sectPr w:rsidR="00C1270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1832"/>
    <w:multiLevelType w:val="multilevel"/>
    <w:tmpl w:val="B1FCC3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05CF0DDC"/>
    <w:multiLevelType w:val="multilevel"/>
    <w:tmpl w:val="A7F636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062616DC"/>
    <w:multiLevelType w:val="multilevel"/>
    <w:tmpl w:val="574EAC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113E2CFC"/>
    <w:multiLevelType w:val="multilevel"/>
    <w:tmpl w:val="1854D5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2301255F"/>
    <w:multiLevelType w:val="multilevel"/>
    <w:tmpl w:val="E2D8FE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nsid w:val="280F7A59"/>
    <w:multiLevelType w:val="multilevel"/>
    <w:tmpl w:val="E1AC2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2BE24071"/>
    <w:multiLevelType w:val="multilevel"/>
    <w:tmpl w:val="BDE457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nsid w:val="40B24077"/>
    <w:multiLevelType w:val="multilevel"/>
    <w:tmpl w:val="C506F7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nsid w:val="456E58EB"/>
    <w:multiLevelType w:val="multilevel"/>
    <w:tmpl w:val="02C6C6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nsid w:val="6AD40933"/>
    <w:multiLevelType w:val="multilevel"/>
    <w:tmpl w:val="507C00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7"/>
  </w:num>
  <w:num w:numId="3">
    <w:abstractNumId w:val="1"/>
  </w:num>
  <w:num w:numId="4">
    <w:abstractNumId w:val="3"/>
  </w:num>
  <w:num w:numId="5">
    <w:abstractNumId w:val="0"/>
  </w:num>
  <w:num w:numId="6">
    <w:abstractNumId w:val="8"/>
  </w:num>
  <w:num w:numId="7">
    <w:abstractNumId w:val="9"/>
  </w:num>
  <w:num w:numId="8">
    <w:abstractNumId w:val="6"/>
  </w:num>
  <w:num w:numId="9">
    <w:abstractNumId w:val="4"/>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9E"/>
    <w:rsid w:val="001B3448"/>
    <w:rsid w:val="00555CEA"/>
    <w:rsid w:val="00B8699E"/>
    <w:rsid w:val="00ED3F58"/>
    <w:rsid w:val="261C5F07"/>
    <w:rsid w:val="2A60EB19"/>
    <w:rsid w:val="3D9516DF"/>
    <w:rsid w:val="44470860"/>
    <w:rsid w:val="55B84381"/>
    <w:rsid w:val="65A6C068"/>
    <w:rsid w:val="68A93424"/>
    <w:rsid w:val="6DA90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8472"/>
  <w15:chartTrackingRefBased/>
  <w15:docId w15:val="{116BF9E5-FC69-4676-B02A-AC50EC1A0F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86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4273">
      <w:bodyDiv w:val="1"/>
      <w:marLeft w:val="0"/>
      <w:marRight w:val="0"/>
      <w:marTop w:val="0"/>
      <w:marBottom w:val="0"/>
      <w:divBdr>
        <w:top w:val="none" w:sz="0" w:space="0" w:color="auto"/>
        <w:left w:val="none" w:sz="0" w:space="0" w:color="auto"/>
        <w:bottom w:val="none" w:sz="0" w:space="0" w:color="auto"/>
        <w:right w:val="none" w:sz="0" w:space="0" w:color="auto"/>
      </w:divBdr>
      <w:divsChild>
        <w:div w:id="1510220332">
          <w:marLeft w:val="0"/>
          <w:marRight w:val="0"/>
          <w:marTop w:val="0"/>
          <w:marBottom w:val="0"/>
          <w:divBdr>
            <w:top w:val="none" w:sz="0" w:space="0" w:color="auto"/>
            <w:left w:val="none" w:sz="0" w:space="0" w:color="auto"/>
            <w:bottom w:val="none" w:sz="0" w:space="0" w:color="auto"/>
            <w:right w:val="none" w:sz="0" w:space="0" w:color="auto"/>
          </w:divBdr>
          <w:divsChild>
            <w:div w:id="544492311">
              <w:marLeft w:val="0"/>
              <w:marRight w:val="0"/>
              <w:marTop w:val="0"/>
              <w:marBottom w:val="0"/>
              <w:divBdr>
                <w:top w:val="none" w:sz="0" w:space="0" w:color="auto"/>
                <w:left w:val="none" w:sz="0" w:space="0" w:color="auto"/>
                <w:bottom w:val="none" w:sz="0" w:space="0" w:color="auto"/>
                <w:right w:val="none" w:sz="0" w:space="0" w:color="auto"/>
              </w:divBdr>
              <w:divsChild>
                <w:div w:id="1649824868">
                  <w:marLeft w:val="0"/>
                  <w:marRight w:val="0"/>
                  <w:marTop w:val="0"/>
                  <w:marBottom w:val="0"/>
                  <w:divBdr>
                    <w:top w:val="none" w:sz="0" w:space="0" w:color="auto"/>
                    <w:left w:val="none" w:sz="0" w:space="0" w:color="auto"/>
                    <w:bottom w:val="none" w:sz="0" w:space="0" w:color="auto"/>
                    <w:right w:val="none" w:sz="0" w:space="0" w:color="auto"/>
                  </w:divBdr>
                  <w:divsChild>
                    <w:div w:id="1721828942">
                      <w:marLeft w:val="0"/>
                      <w:marRight w:val="0"/>
                      <w:marTop w:val="0"/>
                      <w:marBottom w:val="0"/>
                      <w:divBdr>
                        <w:top w:val="none" w:sz="0" w:space="0" w:color="auto"/>
                        <w:left w:val="none" w:sz="0" w:space="0" w:color="auto"/>
                        <w:bottom w:val="none" w:sz="0" w:space="0" w:color="auto"/>
                        <w:right w:val="none" w:sz="0" w:space="0" w:color="auto"/>
                      </w:divBdr>
                      <w:divsChild>
                        <w:div w:id="953514729">
                          <w:marLeft w:val="150"/>
                          <w:marRight w:val="150"/>
                          <w:marTop w:val="0"/>
                          <w:marBottom w:val="0"/>
                          <w:divBdr>
                            <w:top w:val="none" w:sz="0" w:space="0" w:color="auto"/>
                            <w:left w:val="none" w:sz="0" w:space="0" w:color="auto"/>
                            <w:bottom w:val="none" w:sz="0" w:space="0" w:color="auto"/>
                            <w:right w:val="none" w:sz="0" w:space="0" w:color="auto"/>
                          </w:divBdr>
                          <w:divsChild>
                            <w:div w:id="1343899625">
                              <w:marLeft w:val="0"/>
                              <w:marRight w:val="0"/>
                              <w:marTop w:val="0"/>
                              <w:marBottom w:val="0"/>
                              <w:divBdr>
                                <w:top w:val="none" w:sz="0" w:space="0" w:color="auto"/>
                                <w:left w:val="none" w:sz="0" w:space="0" w:color="auto"/>
                                <w:bottom w:val="none" w:sz="0" w:space="0" w:color="auto"/>
                                <w:right w:val="none" w:sz="0" w:space="0" w:color="auto"/>
                              </w:divBdr>
                            </w:div>
                            <w:div w:id="807085828">
                              <w:marLeft w:val="0"/>
                              <w:marRight w:val="0"/>
                              <w:marTop w:val="0"/>
                              <w:marBottom w:val="0"/>
                              <w:divBdr>
                                <w:top w:val="none" w:sz="0" w:space="0" w:color="auto"/>
                                <w:left w:val="none" w:sz="0" w:space="0" w:color="auto"/>
                                <w:bottom w:val="none" w:sz="0" w:space="0" w:color="auto"/>
                                <w:right w:val="none" w:sz="0" w:space="0" w:color="auto"/>
                              </w:divBdr>
                            </w:div>
                            <w:div w:id="2075811292">
                              <w:marLeft w:val="0"/>
                              <w:marRight w:val="0"/>
                              <w:marTop w:val="0"/>
                              <w:marBottom w:val="0"/>
                              <w:divBdr>
                                <w:top w:val="none" w:sz="0" w:space="0" w:color="auto"/>
                                <w:left w:val="none" w:sz="0" w:space="0" w:color="auto"/>
                                <w:bottom w:val="none" w:sz="0" w:space="0" w:color="auto"/>
                                <w:right w:val="none" w:sz="0" w:space="0" w:color="auto"/>
                              </w:divBdr>
                            </w:div>
                            <w:div w:id="1908490289">
                              <w:marLeft w:val="0"/>
                              <w:marRight w:val="0"/>
                              <w:marTop w:val="0"/>
                              <w:marBottom w:val="0"/>
                              <w:divBdr>
                                <w:top w:val="none" w:sz="0" w:space="0" w:color="auto"/>
                                <w:left w:val="none" w:sz="0" w:space="0" w:color="auto"/>
                                <w:bottom w:val="none" w:sz="0" w:space="0" w:color="auto"/>
                                <w:right w:val="none" w:sz="0" w:space="0" w:color="auto"/>
                              </w:divBdr>
                            </w:div>
                            <w:div w:id="1002510454">
                              <w:marLeft w:val="0"/>
                              <w:marRight w:val="0"/>
                              <w:marTop w:val="0"/>
                              <w:marBottom w:val="0"/>
                              <w:divBdr>
                                <w:top w:val="none" w:sz="0" w:space="0" w:color="auto"/>
                                <w:left w:val="none" w:sz="0" w:space="0" w:color="auto"/>
                                <w:bottom w:val="none" w:sz="0" w:space="0" w:color="auto"/>
                                <w:right w:val="none" w:sz="0" w:space="0" w:color="auto"/>
                              </w:divBdr>
                            </w:div>
                            <w:div w:id="49231683">
                              <w:marLeft w:val="0"/>
                              <w:marRight w:val="0"/>
                              <w:marTop w:val="0"/>
                              <w:marBottom w:val="0"/>
                              <w:divBdr>
                                <w:top w:val="none" w:sz="0" w:space="0" w:color="auto"/>
                                <w:left w:val="none" w:sz="0" w:space="0" w:color="auto"/>
                                <w:bottom w:val="none" w:sz="0" w:space="0" w:color="auto"/>
                                <w:right w:val="none" w:sz="0" w:space="0" w:color="auto"/>
                              </w:divBdr>
                            </w:div>
                            <w:div w:id="750540691">
                              <w:marLeft w:val="0"/>
                              <w:marRight w:val="0"/>
                              <w:marTop w:val="0"/>
                              <w:marBottom w:val="0"/>
                              <w:divBdr>
                                <w:top w:val="none" w:sz="0" w:space="0" w:color="auto"/>
                                <w:left w:val="none" w:sz="0" w:space="0" w:color="auto"/>
                                <w:bottom w:val="none" w:sz="0" w:space="0" w:color="auto"/>
                                <w:right w:val="none" w:sz="0" w:space="0" w:color="auto"/>
                              </w:divBdr>
                            </w:div>
                            <w:div w:id="1447625911">
                              <w:marLeft w:val="0"/>
                              <w:marRight w:val="0"/>
                              <w:marTop w:val="0"/>
                              <w:marBottom w:val="0"/>
                              <w:divBdr>
                                <w:top w:val="none" w:sz="0" w:space="0" w:color="auto"/>
                                <w:left w:val="none" w:sz="0" w:space="0" w:color="auto"/>
                                <w:bottom w:val="none" w:sz="0" w:space="0" w:color="auto"/>
                                <w:right w:val="none" w:sz="0" w:space="0" w:color="auto"/>
                              </w:divBdr>
                            </w:div>
                            <w:div w:id="1863123585">
                              <w:marLeft w:val="0"/>
                              <w:marRight w:val="0"/>
                              <w:marTop w:val="0"/>
                              <w:marBottom w:val="0"/>
                              <w:divBdr>
                                <w:top w:val="none" w:sz="0" w:space="0" w:color="auto"/>
                                <w:left w:val="none" w:sz="0" w:space="0" w:color="auto"/>
                                <w:bottom w:val="none" w:sz="0" w:space="0" w:color="auto"/>
                                <w:right w:val="none" w:sz="0" w:space="0" w:color="auto"/>
                              </w:divBdr>
                            </w:div>
                            <w:div w:id="236865705">
                              <w:marLeft w:val="0"/>
                              <w:marRight w:val="0"/>
                              <w:marTop w:val="0"/>
                              <w:marBottom w:val="0"/>
                              <w:divBdr>
                                <w:top w:val="none" w:sz="0" w:space="0" w:color="auto"/>
                                <w:left w:val="none" w:sz="0" w:space="0" w:color="auto"/>
                                <w:bottom w:val="none" w:sz="0" w:space="0" w:color="auto"/>
                                <w:right w:val="none" w:sz="0" w:space="0" w:color="auto"/>
                              </w:divBdr>
                            </w:div>
                            <w:div w:id="333924373">
                              <w:marLeft w:val="0"/>
                              <w:marRight w:val="0"/>
                              <w:marTop w:val="0"/>
                              <w:marBottom w:val="0"/>
                              <w:divBdr>
                                <w:top w:val="none" w:sz="0" w:space="0" w:color="auto"/>
                                <w:left w:val="none" w:sz="0" w:space="0" w:color="auto"/>
                                <w:bottom w:val="none" w:sz="0" w:space="0" w:color="auto"/>
                                <w:right w:val="none" w:sz="0" w:space="0" w:color="auto"/>
                              </w:divBdr>
                            </w:div>
                            <w:div w:id="690186965">
                              <w:marLeft w:val="0"/>
                              <w:marRight w:val="0"/>
                              <w:marTop w:val="0"/>
                              <w:marBottom w:val="0"/>
                              <w:divBdr>
                                <w:top w:val="none" w:sz="0" w:space="0" w:color="auto"/>
                                <w:left w:val="none" w:sz="0" w:space="0" w:color="auto"/>
                                <w:bottom w:val="none" w:sz="0" w:space="0" w:color="auto"/>
                                <w:right w:val="none" w:sz="0" w:space="0" w:color="auto"/>
                              </w:divBdr>
                            </w:div>
                            <w:div w:id="615214756">
                              <w:marLeft w:val="0"/>
                              <w:marRight w:val="0"/>
                              <w:marTop w:val="0"/>
                              <w:marBottom w:val="0"/>
                              <w:divBdr>
                                <w:top w:val="none" w:sz="0" w:space="0" w:color="auto"/>
                                <w:left w:val="none" w:sz="0" w:space="0" w:color="auto"/>
                                <w:bottom w:val="none" w:sz="0" w:space="0" w:color="auto"/>
                                <w:right w:val="none" w:sz="0" w:space="0" w:color="auto"/>
                              </w:divBdr>
                            </w:div>
                            <w:div w:id="921571440">
                              <w:marLeft w:val="0"/>
                              <w:marRight w:val="0"/>
                              <w:marTop w:val="0"/>
                              <w:marBottom w:val="0"/>
                              <w:divBdr>
                                <w:top w:val="none" w:sz="0" w:space="0" w:color="auto"/>
                                <w:left w:val="none" w:sz="0" w:space="0" w:color="auto"/>
                                <w:bottom w:val="none" w:sz="0" w:space="0" w:color="auto"/>
                                <w:right w:val="none" w:sz="0" w:space="0" w:color="auto"/>
                              </w:divBdr>
                            </w:div>
                            <w:div w:id="822426999">
                              <w:marLeft w:val="0"/>
                              <w:marRight w:val="0"/>
                              <w:marTop w:val="0"/>
                              <w:marBottom w:val="0"/>
                              <w:divBdr>
                                <w:top w:val="none" w:sz="0" w:space="0" w:color="auto"/>
                                <w:left w:val="none" w:sz="0" w:space="0" w:color="auto"/>
                                <w:bottom w:val="none" w:sz="0" w:space="0" w:color="auto"/>
                                <w:right w:val="none" w:sz="0" w:space="0" w:color="auto"/>
                              </w:divBdr>
                            </w:div>
                            <w:div w:id="462042191">
                              <w:marLeft w:val="0"/>
                              <w:marRight w:val="0"/>
                              <w:marTop w:val="0"/>
                              <w:marBottom w:val="0"/>
                              <w:divBdr>
                                <w:top w:val="none" w:sz="0" w:space="0" w:color="auto"/>
                                <w:left w:val="none" w:sz="0" w:space="0" w:color="auto"/>
                                <w:bottom w:val="none" w:sz="0" w:space="0" w:color="auto"/>
                                <w:right w:val="none" w:sz="0" w:space="0" w:color="auto"/>
                              </w:divBdr>
                            </w:div>
                            <w:div w:id="1179392118">
                              <w:marLeft w:val="0"/>
                              <w:marRight w:val="0"/>
                              <w:marTop w:val="0"/>
                              <w:marBottom w:val="0"/>
                              <w:divBdr>
                                <w:top w:val="none" w:sz="0" w:space="0" w:color="auto"/>
                                <w:left w:val="none" w:sz="0" w:space="0" w:color="auto"/>
                                <w:bottom w:val="none" w:sz="0" w:space="0" w:color="auto"/>
                                <w:right w:val="none" w:sz="0" w:space="0" w:color="auto"/>
                              </w:divBdr>
                            </w:div>
                            <w:div w:id="1732189294">
                              <w:marLeft w:val="0"/>
                              <w:marRight w:val="0"/>
                              <w:marTop w:val="0"/>
                              <w:marBottom w:val="0"/>
                              <w:divBdr>
                                <w:top w:val="none" w:sz="0" w:space="0" w:color="auto"/>
                                <w:left w:val="none" w:sz="0" w:space="0" w:color="auto"/>
                                <w:bottom w:val="none" w:sz="0" w:space="0" w:color="auto"/>
                                <w:right w:val="none" w:sz="0" w:space="0" w:color="auto"/>
                              </w:divBdr>
                            </w:div>
                            <w:div w:id="1833528028">
                              <w:marLeft w:val="0"/>
                              <w:marRight w:val="0"/>
                              <w:marTop w:val="0"/>
                              <w:marBottom w:val="0"/>
                              <w:divBdr>
                                <w:top w:val="none" w:sz="0" w:space="0" w:color="auto"/>
                                <w:left w:val="none" w:sz="0" w:space="0" w:color="auto"/>
                                <w:bottom w:val="none" w:sz="0" w:space="0" w:color="auto"/>
                                <w:right w:val="none" w:sz="0" w:space="0" w:color="auto"/>
                              </w:divBdr>
                            </w:div>
                            <w:div w:id="518546748">
                              <w:marLeft w:val="0"/>
                              <w:marRight w:val="0"/>
                              <w:marTop w:val="0"/>
                              <w:marBottom w:val="0"/>
                              <w:divBdr>
                                <w:top w:val="none" w:sz="0" w:space="0" w:color="auto"/>
                                <w:left w:val="none" w:sz="0" w:space="0" w:color="auto"/>
                                <w:bottom w:val="none" w:sz="0" w:space="0" w:color="auto"/>
                                <w:right w:val="none" w:sz="0" w:space="0" w:color="auto"/>
                              </w:divBdr>
                            </w:div>
                            <w:div w:id="1461846197">
                              <w:marLeft w:val="0"/>
                              <w:marRight w:val="0"/>
                              <w:marTop w:val="0"/>
                              <w:marBottom w:val="0"/>
                              <w:divBdr>
                                <w:top w:val="none" w:sz="0" w:space="0" w:color="auto"/>
                                <w:left w:val="none" w:sz="0" w:space="0" w:color="auto"/>
                                <w:bottom w:val="none" w:sz="0" w:space="0" w:color="auto"/>
                                <w:right w:val="none" w:sz="0" w:space="0" w:color="auto"/>
                              </w:divBdr>
                            </w:div>
                            <w:div w:id="577636279">
                              <w:marLeft w:val="0"/>
                              <w:marRight w:val="0"/>
                              <w:marTop w:val="0"/>
                              <w:marBottom w:val="0"/>
                              <w:divBdr>
                                <w:top w:val="none" w:sz="0" w:space="0" w:color="auto"/>
                                <w:left w:val="none" w:sz="0" w:space="0" w:color="auto"/>
                                <w:bottom w:val="none" w:sz="0" w:space="0" w:color="auto"/>
                                <w:right w:val="none" w:sz="0" w:space="0" w:color="auto"/>
                              </w:divBdr>
                            </w:div>
                            <w:div w:id="1184248974">
                              <w:marLeft w:val="0"/>
                              <w:marRight w:val="0"/>
                              <w:marTop w:val="0"/>
                              <w:marBottom w:val="0"/>
                              <w:divBdr>
                                <w:top w:val="none" w:sz="0" w:space="0" w:color="auto"/>
                                <w:left w:val="none" w:sz="0" w:space="0" w:color="auto"/>
                                <w:bottom w:val="none" w:sz="0" w:space="0" w:color="auto"/>
                                <w:right w:val="none" w:sz="0" w:space="0" w:color="auto"/>
                              </w:divBdr>
                            </w:div>
                            <w:div w:id="930164637">
                              <w:marLeft w:val="0"/>
                              <w:marRight w:val="0"/>
                              <w:marTop w:val="0"/>
                              <w:marBottom w:val="0"/>
                              <w:divBdr>
                                <w:top w:val="none" w:sz="0" w:space="0" w:color="auto"/>
                                <w:left w:val="none" w:sz="0" w:space="0" w:color="auto"/>
                                <w:bottom w:val="none" w:sz="0" w:space="0" w:color="auto"/>
                                <w:right w:val="none" w:sz="0" w:space="0" w:color="auto"/>
                              </w:divBdr>
                            </w:div>
                            <w:div w:id="776096170">
                              <w:marLeft w:val="0"/>
                              <w:marRight w:val="0"/>
                              <w:marTop w:val="0"/>
                              <w:marBottom w:val="0"/>
                              <w:divBdr>
                                <w:top w:val="none" w:sz="0" w:space="0" w:color="auto"/>
                                <w:left w:val="none" w:sz="0" w:space="0" w:color="auto"/>
                                <w:bottom w:val="none" w:sz="0" w:space="0" w:color="auto"/>
                                <w:right w:val="none" w:sz="0" w:space="0" w:color="auto"/>
                              </w:divBdr>
                            </w:div>
                            <w:div w:id="7381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82842">
      <w:bodyDiv w:val="1"/>
      <w:marLeft w:val="0"/>
      <w:marRight w:val="0"/>
      <w:marTop w:val="0"/>
      <w:marBottom w:val="0"/>
      <w:divBdr>
        <w:top w:val="none" w:sz="0" w:space="0" w:color="auto"/>
        <w:left w:val="none" w:sz="0" w:space="0" w:color="auto"/>
        <w:bottom w:val="none" w:sz="0" w:space="0" w:color="auto"/>
        <w:right w:val="none" w:sz="0" w:space="0" w:color="auto"/>
      </w:divBdr>
      <w:divsChild>
        <w:div w:id="692805610">
          <w:marLeft w:val="0"/>
          <w:marRight w:val="0"/>
          <w:marTop w:val="0"/>
          <w:marBottom w:val="0"/>
          <w:divBdr>
            <w:top w:val="none" w:sz="0" w:space="0" w:color="auto"/>
            <w:left w:val="none" w:sz="0" w:space="0" w:color="auto"/>
            <w:bottom w:val="none" w:sz="0" w:space="0" w:color="auto"/>
            <w:right w:val="none" w:sz="0" w:space="0" w:color="auto"/>
          </w:divBdr>
          <w:divsChild>
            <w:div w:id="604268205">
              <w:marLeft w:val="0"/>
              <w:marRight w:val="0"/>
              <w:marTop w:val="0"/>
              <w:marBottom w:val="0"/>
              <w:divBdr>
                <w:top w:val="none" w:sz="0" w:space="0" w:color="auto"/>
                <w:left w:val="none" w:sz="0" w:space="0" w:color="auto"/>
                <w:bottom w:val="none" w:sz="0" w:space="0" w:color="auto"/>
                <w:right w:val="none" w:sz="0" w:space="0" w:color="auto"/>
              </w:divBdr>
              <w:divsChild>
                <w:div w:id="1201238215">
                  <w:marLeft w:val="0"/>
                  <w:marRight w:val="0"/>
                  <w:marTop w:val="0"/>
                  <w:marBottom w:val="0"/>
                  <w:divBdr>
                    <w:top w:val="none" w:sz="0" w:space="0" w:color="auto"/>
                    <w:left w:val="none" w:sz="0" w:space="0" w:color="auto"/>
                    <w:bottom w:val="none" w:sz="0" w:space="0" w:color="auto"/>
                    <w:right w:val="none" w:sz="0" w:space="0" w:color="auto"/>
                  </w:divBdr>
                  <w:divsChild>
                    <w:div w:id="23674226">
                      <w:marLeft w:val="0"/>
                      <w:marRight w:val="0"/>
                      <w:marTop w:val="0"/>
                      <w:marBottom w:val="0"/>
                      <w:divBdr>
                        <w:top w:val="none" w:sz="0" w:space="0" w:color="auto"/>
                        <w:left w:val="none" w:sz="0" w:space="0" w:color="auto"/>
                        <w:bottom w:val="none" w:sz="0" w:space="0" w:color="auto"/>
                        <w:right w:val="none" w:sz="0" w:space="0" w:color="auto"/>
                      </w:divBdr>
                      <w:divsChild>
                        <w:div w:id="1079332115">
                          <w:marLeft w:val="150"/>
                          <w:marRight w:val="150"/>
                          <w:marTop w:val="0"/>
                          <w:marBottom w:val="0"/>
                          <w:divBdr>
                            <w:top w:val="none" w:sz="0" w:space="0" w:color="auto"/>
                            <w:left w:val="none" w:sz="0" w:space="0" w:color="auto"/>
                            <w:bottom w:val="none" w:sz="0" w:space="0" w:color="auto"/>
                            <w:right w:val="none" w:sz="0" w:space="0" w:color="auto"/>
                          </w:divBdr>
                          <w:divsChild>
                            <w:div w:id="1866090652">
                              <w:marLeft w:val="0"/>
                              <w:marRight w:val="0"/>
                              <w:marTop w:val="0"/>
                              <w:marBottom w:val="0"/>
                              <w:divBdr>
                                <w:top w:val="none" w:sz="0" w:space="0" w:color="auto"/>
                                <w:left w:val="none" w:sz="0" w:space="0" w:color="auto"/>
                                <w:bottom w:val="none" w:sz="0" w:space="0" w:color="auto"/>
                                <w:right w:val="none" w:sz="0" w:space="0" w:color="auto"/>
                              </w:divBdr>
                            </w:div>
                            <w:div w:id="811410822">
                              <w:marLeft w:val="0"/>
                              <w:marRight w:val="0"/>
                              <w:marTop w:val="0"/>
                              <w:marBottom w:val="0"/>
                              <w:divBdr>
                                <w:top w:val="none" w:sz="0" w:space="0" w:color="auto"/>
                                <w:left w:val="none" w:sz="0" w:space="0" w:color="auto"/>
                                <w:bottom w:val="none" w:sz="0" w:space="0" w:color="auto"/>
                                <w:right w:val="none" w:sz="0" w:space="0" w:color="auto"/>
                              </w:divBdr>
                            </w:div>
                            <w:div w:id="1716584990">
                              <w:marLeft w:val="0"/>
                              <w:marRight w:val="0"/>
                              <w:marTop w:val="0"/>
                              <w:marBottom w:val="0"/>
                              <w:divBdr>
                                <w:top w:val="none" w:sz="0" w:space="0" w:color="auto"/>
                                <w:left w:val="none" w:sz="0" w:space="0" w:color="auto"/>
                                <w:bottom w:val="none" w:sz="0" w:space="0" w:color="auto"/>
                                <w:right w:val="none" w:sz="0" w:space="0" w:color="auto"/>
                              </w:divBdr>
                            </w:div>
                            <w:div w:id="1311641467">
                              <w:marLeft w:val="0"/>
                              <w:marRight w:val="0"/>
                              <w:marTop w:val="0"/>
                              <w:marBottom w:val="0"/>
                              <w:divBdr>
                                <w:top w:val="none" w:sz="0" w:space="0" w:color="auto"/>
                                <w:left w:val="none" w:sz="0" w:space="0" w:color="auto"/>
                                <w:bottom w:val="none" w:sz="0" w:space="0" w:color="auto"/>
                                <w:right w:val="none" w:sz="0" w:space="0" w:color="auto"/>
                              </w:divBdr>
                            </w:div>
                            <w:div w:id="2051565413">
                              <w:marLeft w:val="0"/>
                              <w:marRight w:val="0"/>
                              <w:marTop w:val="0"/>
                              <w:marBottom w:val="0"/>
                              <w:divBdr>
                                <w:top w:val="none" w:sz="0" w:space="0" w:color="auto"/>
                                <w:left w:val="none" w:sz="0" w:space="0" w:color="auto"/>
                                <w:bottom w:val="none" w:sz="0" w:space="0" w:color="auto"/>
                                <w:right w:val="none" w:sz="0" w:space="0" w:color="auto"/>
                              </w:divBdr>
                            </w:div>
                            <w:div w:id="921599796">
                              <w:marLeft w:val="0"/>
                              <w:marRight w:val="0"/>
                              <w:marTop w:val="0"/>
                              <w:marBottom w:val="0"/>
                              <w:divBdr>
                                <w:top w:val="none" w:sz="0" w:space="0" w:color="auto"/>
                                <w:left w:val="none" w:sz="0" w:space="0" w:color="auto"/>
                                <w:bottom w:val="none" w:sz="0" w:space="0" w:color="auto"/>
                                <w:right w:val="none" w:sz="0" w:space="0" w:color="auto"/>
                              </w:divBdr>
                            </w:div>
                            <w:div w:id="183449298">
                              <w:marLeft w:val="0"/>
                              <w:marRight w:val="0"/>
                              <w:marTop w:val="0"/>
                              <w:marBottom w:val="0"/>
                              <w:divBdr>
                                <w:top w:val="none" w:sz="0" w:space="0" w:color="auto"/>
                                <w:left w:val="none" w:sz="0" w:space="0" w:color="auto"/>
                                <w:bottom w:val="none" w:sz="0" w:space="0" w:color="auto"/>
                                <w:right w:val="none" w:sz="0" w:space="0" w:color="auto"/>
                              </w:divBdr>
                            </w:div>
                            <w:div w:id="675499896">
                              <w:marLeft w:val="0"/>
                              <w:marRight w:val="0"/>
                              <w:marTop w:val="0"/>
                              <w:marBottom w:val="0"/>
                              <w:divBdr>
                                <w:top w:val="none" w:sz="0" w:space="0" w:color="auto"/>
                                <w:left w:val="none" w:sz="0" w:space="0" w:color="auto"/>
                                <w:bottom w:val="none" w:sz="0" w:space="0" w:color="auto"/>
                                <w:right w:val="none" w:sz="0" w:space="0" w:color="auto"/>
                              </w:divBdr>
                            </w:div>
                            <w:div w:id="1021708524">
                              <w:marLeft w:val="0"/>
                              <w:marRight w:val="0"/>
                              <w:marTop w:val="0"/>
                              <w:marBottom w:val="0"/>
                              <w:divBdr>
                                <w:top w:val="none" w:sz="0" w:space="0" w:color="auto"/>
                                <w:left w:val="none" w:sz="0" w:space="0" w:color="auto"/>
                                <w:bottom w:val="none" w:sz="0" w:space="0" w:color="auto"/>
                                <w:right w:val="none" w:sz="0" w:space="0" w:color="auto"/>
                              </w:divBdr>
                            </w:div>
                            <w:div w:id="1467166276">
                              <w:marLeft w:val="0"/>
                              <w:marRight w:val="0"/>
                              <w:marTop w:val="0"/>
                              <w:marBottom w:val="0"/>
                              <w:divBdr>
                                <w:top w:val="none" w:sz="0" w:space="0" w:color="auto"/>
                                <w:left w:val="none" w:sz="0" w:space="0" w:color="auto"/>
                                <w:bottom w:val="none" w:sz="0" w:space="0" w:color="auto"/>
                                <w:right w:val="none" w:sz="0" w:space="0" w:color="auto"/>
                              </w:divBdr>
                            </w:div>
                            <w:div w:id="2110925311">
                              <w:marLeft w:val="0"/>
                              <w:marRight w:val="0"/>
                              <w:marTop w:val="0"/>
                              <w:marBottom w:val="0"/>
                              <w:divBdr>
                                <w:top w:val="none" w:sz="0" w:space="0" w:color="auto"/>
                                <w:left w:val="none" w:sz="0" w:space="0" w:color="auto"/>
                                <w:bottom w:val="none" w:sz="0" w:space="0" w:color="auto"/>
                                <w:right w:val="none" w:sz="0" w:space="0" w:color="auto"/>
                              </w:divBdr>
                            </w:div>
                            <w:div w:id="1572960038">
                              <w:marLeft w:val="0"/>
                              <w:marRight w:val="0"/>
                              <w:marTop w:val="0"/>
                              <w:marBottom w:val="0"/>
                              <w:divBdr>
                                <w:top w:val="none" w:sz="0" w:space="0" w:color="auto"/>
                                <w:left w:val="none" w:sz="0" w:space="0" w:color="auto"/>
                                <w:bottom w:val="none" w:sz="0" w:space="0" w:color="auto"/>
                                <w:right w:val="none" w:sz="0" w:space="0" w:color="auto"/>
                              </w:divBdr>
                            </w:div>
                            <w:div w:id="281158912">
                              <w:marLeft w:val="0"/>
                              <w:marRight w:val="0"/>
                              <w:marTop w:val="0"/>
                              <w:marBottom w:val="0"/>
                              <w:divBdr>
                                <w:top w:val="none" w:sz="0" w:space="0" w:color="auto"/>
                                <w:left w:val="none" w:sz="0" w:space="0" w:color="auto"/>
                                <w:bottom w:val="none" w:sz="0" w:space="0" w:color="auto"/>
                                <w:right w:val="none" w:sz="0" w:space="0" w:color="auto"/>
                              </w:divBdr>
                            </w:div>
                            <w:div w:id="310646965">
                              <w:marLeft w:val="0"/>
                              <w:marRight w:val="0"/>
                              <w:marTop w:val="0"/>
                              <w:marBottom w:val="0"/>
                              <w:divBdr>
                                <w:top w:val="none" w:sz="0" w:space="0" w:color="auto"/>
                                <w:left w:val="none" w:sz="0" w:space="0" w:color="auto"/>
                                <w:bottom w:val="none" w:sz="0" w:space="0" w:color="auto"/>
                                <w:right w:val="none" w:sz="0" w:space="0" w:color="auto"/>
                              </w:divBdr>
                            </w:div>
                            <w:div w:id="1764763047">
                              <w:marLeft w:val="0"/>
                              <w:marRight w:val="0"/>
                              <w:marTop w:val="0"/>
                              <w:marBottom w:val="0"/>
                              <w:divBdr>
                                <w:top w:val="none" w:sz="0" w:space="0" w:color="auto"/>
                                <w:left w:val="none" w:sz="0" w:space="0" w:color="auto"/>
                                <w:bottom w:val="none" w:sz="0" w:space="0" w:color="auto"/>
                                <w:right w:val="none" w:sz="0" w:space="0" w:color="auto"/>
                              </w:divBdr>
                            </w:div>
                            <w:div w:id="340670869">
                              <w:marLeft w:val="0"/>
                              <w:marRight w:val="0"/>
                              <w:marTop w:val="0"/>
                              <w:marBottom w:val="0"/>
                              <w:divBdr>
                                <w:top w:val="none" w:sz="0" w:space="0" w:color="auto"/>
                                <w:left w:val="none" w:sz="0" w:space="0" w:color="auto"/>
                                <w:bottom w:val="none" w:sz="0" w:space="0" w:color="auto"/>
                                <w:right w:val="none" w:sz="0" w:space="0" w:color="auto"/>
                              </w:divBdr>
                            </w:div>
                            <w:div w:id="661928938">
                              <w:marLeft w:val="0"/>
                              <w:marRight w:val="0"/>
                              <w:marTop w:val="0"/>
                              <w:marBottom w:val="0"/>
                              <w:divBdr>
                                <w:top w:val="none" w:sz="0" w:space="0" w:color="auto"/>
                                <w:left w:val="none" w:sz="0" w:space="0" w:color="auto"/>
                                <w:bottom w:val="none" w:sz="0" w:space="0" w:color="auto"/>
                                <w:right w:val="none" w:sz="0" w:space="0" w:color="auto"/>
                              </w:divBdr>
                            </w:div>
                            <w:div w:id="593245671">
                              <w:marLeft w:val="0"/>
                              <w:marRight w:val="0"/>
                              <w:marTop w:val="0"/>
                              <w:marBottom w:val="0"/>
                              <w:divBdr>
                                <w:top w:val="none" w:sz="0" w:space="0" w:color="auto"/>
                                <w:left w:val="none" w:sz="0" w:space="0" w:color="auto"/>
                                <w:bottom w:val="none" w:sz="0" w:space="0" w:color="auto"/>
                                <w:right w:val="none" w:sz="0" w:space="0" w:color="auto"/>
                              </w:divBdr>
                            </w:div>
                            <w:div w:id="1804273134">
                              <w:marLeft w:val="0"/>
                              <w:marRight w:val="0"/>
                              <w:marTop w:val="0"/>
                              <w:marBottom w:val="0"/>
                              <w:divBdr>
                                <w:top w:val="none" w:sz="0" w:space="0" w:color="auto"/>
                                <w:left w:val="none" w:sz="0" w:space="0" w:color="auto"/>
                                <w:bottom w:val="none" w:sz="0" w:space="0" w:color="auto"/>
                                <w:right w:val="none" w:sz="0" w:space="0" w:color="auto"/>
                              </w:divBdr>
                            </w:div>
                            <w:div w:id="732855663">
                              <w:marLeft w:val="0"/>
                              <w:marRight w:val="0"/>
                              <w:marTop w:val="0"/>
                              <w:marBottom w:val="0"/>
                              <w:divBdr>
                                <w:top w:val="none" w:sz="0" w:space="0" w:color="auto"/>
                                <w:left w:val="none" w:sz="0" w:space="0" w:color="auto"/>
                                <w:bottom w:val="none" w:sz="0" w:space="0" w:color="auto"/>
                                <w:right w:val="none" w:sz="0" w:space="0" w:color="auto"/>
                              </w:divBdr>
                            </w:div>
                            <w:div w:id="1155102239">
                              <w:marLeft w:val="0"/>
                              <w:marRight w:val="0"/>
                              <w:marTop w:val="0"/>
                              <w:marBottom w:val="0"/>
                              <w:divBdr>
                                <w:top w:val="none" w:sz="0" w:space="0" w:color="auto"/>
                                <w:left w:val="none" w:sz="0" w:space="0" w:color="auto"/>
                                <w:bottom w:val="none" w:sz="0" w:space="0" w:color="auto"/>
                                <w:right w:val="none" w:sz="0" w:space="0" w:color="auto"/>
                              </w:divBdr>
                            </w:div>
                            <w:div w:id="723023560">
                              <w:marLeft w:val="0"/>
                              <w:marRight w:val="0"/>
                              <w:marTop w:val="0"/>
                              <w:marBottom w:val="0"/>
                              <w:divBdr>
                                <w:top w:val="none" w:sz="0" w:space="0" w:color="auto"/>
                                <w:left w:val="none" w:sz="0" w:space="0" w:color="auto"/>
                                <w:bottom w:val="none" w:sz="0" w:space="0" w:color="auto"/>
                                <w:right w:val="none" w:sz="0" w:space="0" w:color="auto"/>
                              </w:divBdr>
                            </w:div>
                            <w:div w:id="637955022">
                              <w:marLeft w:val="0"/>
                              <w:marRight w:val="0"/>
                              <w:marTop w:val="0"/>
                              <w:marBottom w:val="0"/>
                              <w:divBdr>
                                <w:top w:val="none" w:sz="0" w:space="0" w:color="auto"/>
                                <w:left w:val="none" w:sz="0" w:space="0" w:color="auto"/>
                                <w:bottom w:val="none" w:sz="0" w:space="0" w:color="auto"/>
                                <w:right w:val="none" w:sz="0" w:space="0" w:color="auto"/>
                              </w:divBdr>
                            </w:div>
                            <w:div w:id="2004964435">
                              <w:marLeft w:val="0"/>
                              <w:marRight w:val="0"/>
                              <w:marTop w:val="0"/>
                              <w:marBottom w:val="0"/>
                              <w:divBdr>
                                <w:top w:val="none" w:sz="0" w:space="0" w:color="auto"/>
                                <w:left w:val="none" w:sz="0" w:space="0" w:color="auto"/>
                                <w:bottom w:val="none" w:sz="0" w:space="0" w:color="auto"/>
                                <w:right w:val="none" w:sz="0" w:space="0" w:color="auto"/>
                              </w:divBdr>
                            </w:div>
                            <w:div w:id="592319226">
                              <w:marLeft w:val="0"/>
                              <w:marRight w:val="0"/>
                              <w:marTop w:val="0"/>
                              <w:marBottom w:val="0"/>
                              <w:divBdr>
                                <w:top w:val="none" w:sz="0" w:space="0" w:color="auto"/>
                                <w:left w:val="none" w:sz="0" w:space="0" w:color="auto"/>
                                <w:bottom w:val="none" w:sz="0" w:space="0" w:color="auto"/>
                                <w:right w:val="none" w:sz="0" w:space="0" w:color="auto"/>
                              </w:divBdr>
                            </w:div>
                            <w:div w:id="779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omensaid.org.uk/domestic-violence-survivors-handbook.asp?section=000100010008000100330002" TargetMode="External" Id="rId8" /><Relationship Type="http://schemas.openxmlformats.org/officeDocument/2006/relationships/settings" Target="settings.xml" Id="rId3" /><Relationship Type="http://schemas.openxmlformats.org/officeDocument/2006/relationships/hyperlink" Target="http://www.womensaid.org.uk/domestic-violence-survivors-handbook.asp?section=000100010008000100330002"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womensaid.org.uk/domestic-violence-survivors-handbook.asp?section=000100010008000100310005" TargetMode="External" Id="rId6"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womensaid.org.uk/domestic-violence-survivors-handbook.asp?section=000100010008000100330003" TargetMode="External" Id="rId9" /><Relationship Type="http://schemas.openxmlformats.org/officeDocument/2006/relationships/hyperlink" Target="http://www.womensaid.org.uk/domestic-violence-survivors-handbook.asp?section=000100010008000100310005" TargetMode="External" Id="Rdb1d82ae4c1547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Bartholomew-Eason</dc:creator>
  <keywords/>
  <dc:description/>
  <lastModifiedBy>Outreach</lastModifiedBy>
  <revision>2</revision>
  <dcterms:created xsi:type="dcterms:W3CDTF">2015-01-23T08:30:00.0000000Z</dcterms:created>
  <dcterms:modified xsi:type="dcterms:W3CDTF">2021-03-09T10:19:49.4866912Z</dcterms:modified>
</coreProperties>
</file>